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F21" w:rsidRPr="00755EFD" w:rsidRDefault="00902F21" w:rsidP="00902F21">
      <w:pPr>
        <w:ind w:left="5954" w:firstLine="4252"/>
        <w:rPr>
          <w:sz w:val="28"/>
          <w:szCs w:val="28"/>
        </w:rPr>
      </w:pPr>
      <w:r w:rsidRPr="00755EFD">
        <w:rPr>
          <w:sz w:val="28"/>
          <w:szCs w:val="28"/>
        </w:rPr>
        <w:t>Приложение 29 к постановлению</w:t>
      </w:r>
    </w:p>
    <w:p w:rsidR="00902F21" w:rsidRPr="00755EFD" w:rsidRDefault="00902F21" w:rsidP="00902F21">
      <w:pPr>
        <w:ind w:left="5954" w:firstLine="4252"/>
        <w:rPr>
          <w:sz w:val="28"/>
          <w:szCs w:val="28"/>
        </w:rPr>
      </w:pPr>
      <w:r w:rsidRPr="00755EFD">
        <w:rPr>
          <w:sz w:val="28"/>
          <w:szCs w:val="28"/>
        </w:rPr>
        <w:t>Правления Национального Банка</w:t>
      </w:r>
    </w:p>
    <w:p w:rsidR="00902F21" w:rsidRPr="00755EFD" w:rsidRDefault="00902F21" w:rsidP="00902F21">
      <w:pPr>
        <w:ind w:left="5954" w:firstLine="4252"/>
        <w:rPr>
          <w:sz w:val="28"/>
          <w:szCs w:val="28"/>
        </w:rPr>
      </w:pPr>
      <w:r w:rsidRPr="00755EFD">
        <w:rPr>
          <w:sz w:val="28"/>
          <w:szCs w:val="28"/>
        </w:rPr>
        <w:t>Республики Казахстан</w:t>
      </w:r>
    </w:p>
    <w:p w:rsidR="00902F21" w:rsidRPr="00755EFD" w:rsidRDefault="00902F21" w:rsidP="00902F21">
      <w:pPr>
        <w:ind w:left="5954" w:firstLine="4252"/>
        <w:rPr>
          <w:sz w:val="28"/>
          <w:szCs w:val="28"/>
        </w:rPr>
      </w:pPr>
      <w:r w:rsidRPr="00755EFD">
        <w:rPr>
          <w:sz w:val="28"/>
          <w:szCs w:val="28"/>
        </w:rPr>
        <w:t>от «</w:t>
      </w:r>
      <w:r>
        <w:rPr>
          <w:sz w:val="28"/>
          <w:szCs w:val="28"/>
        </w:rPr>
        <w:t>23</w:t>
      </w:r>
      <w:r w:rsidRPr="00755EFD">
        <w:rPr>
          <w:sz w:val="28"/>
          <w:szCs w:val="28"/>
        </w:rPr>
        <w:t xml:space="preserve">» </w:t>
      </w:r>
      <w:r>
        <w:rPr>
          <w:sz w:val="28"/>
          <w:szCs w:val="28"/>
        </w:rPr>
        <w:t>июня</w:t>
      </w:r>
      <w:r w:rsidRPr="00755EFD">
        <w:rPr>
          <w:sz w:val="28"/>
          <w:szCs w:val="28"/>
        </w:rPr>
        <w:t xml:space="preserve"> 2025 года № </w:t>
      </w:r>
      <w:r>
        <w:rPr>
          <w:sz w:val="28"/>
          <w:szCs w:val="28"/>
        </w:rPr>
        <w:t>33</w:t>
      </w:r>
    </w:p>
    <w:p w:rsidR="00902F21" w:rsidRDefault="00902F21" w:rsidP="00902F21">
      <w:pPr>
        <w:pStyle w:val="pc"/>
        <w:rPr>
          <w:color w:val="auto"/>
          <w:sz w:val="28"/>
          <w:szCs w:val="28"/>
        </w:rPr>
      </w:pPr>
    </w:p>
    <w:p w:rsidR="00D50303" w:rsidRPr="00755EFD" w:rsidRDefault="00D50303" w:rsidP="00902F21">
      <w:pPr>
        <w:pStyle w:val="pc"/>
        <w:rPr>
          <w:color w:val="auto"/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2"/>
        <w:gridCol w:w="7177"/>
      </w:tblGrid>
      <w:tr w:rsidR="00902F21" w:rsidRPr="00755EFD" w:rsidTr="00635F75">
        <w:trPr>
          <w:jc w:val="center"/>
        </w:trPr>
        <w:tc>
          <w:tcPr>
            <w:tcW w:w="253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8"/>
                <w:szCs w:val="28"/>
              </w:rPr>
            </w:pPr>
            <w:r w:rsidRPr="00755EFD">
              <w:rPr>
                <w:noProof/>
                <w:color w:val="auto"/>
                <w:sz w:val="28"/>
                <w:szCs w:val="28"/>
              </w:rPr>
              <w:drawing>
                <wp:inline distT="0" distB="0" distL="0" distR="0" wp14:anchorId="582ACA64" wp14:editId="7CA34534">
                  <wp:extent cx="4143633" cy="933450"/>
                  <wp:effectExtent l="0" t="0" r="9525" b="0"/>
                  <wp:docPr id="131" name="Рисунок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4524" cy="992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"/>
              <w:jc w:val="both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Ақпаратты алушы органдар құпиялылығына кепілдік береді</w:t>
            </w:r>
          </w:p>
          <w:p w:rsidR="00902F21" w:rsidRPr="00755EFD" w:rsidRDefault="00902F21" w:rsidP="00635F75">
            <w:pPr>
              <w:pStyle w:val="p"/>
              <w:jc w:val="both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Конфиденциальность гарантируется органами получателями информации</w:t>
            </w:r>
          </w:p>
        </w:tc>
      </w:tr>
      <w:tr w:rsidR="00902F21" w:rsidRPr="00755EFD" w:rsidTr="00635F75">
        <w:trPr>
          <w:jc w:val="center"/>
        </w:trPr>
        <w:tc>
          <w:tcPr>
            <w:tcW w:w="2537" w:type="pct"/>
            <w:vMerge/>
            <w:vAlign w:val="center"/>
            <w:hideMark/>
          </w:tcPr>
          <w:p w:rsidR="00902F21" w:rsidRPr="00755EFD" w:rsidRDefault="00902F21" w:rsidP="00635F7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"/>
              <w:jc w:val="both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Ведомстволық статистикалық байқаудың статистикалық нысаны</w:t>
            </w:r>
          </w:p>
          <w:p w:rsidR="00902F21" w:rsidRPr="00755EFD" w:rsidRDefault="00902F21" w:rsidP="00635F75">
            <w:pPr>
              <w:pStyle w:val="p"/>
              <w:jc w:val="both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Статистическая форма ведомственного статистического наблюдения</w:t>
            </w:r>
          </w:p>
        </w:tc>
      </w:tr>
      <w:tr w:rsidR="00902F21" w:rsidRPr="00755EFD" w:rsidTr="00635F75">
        <w:trPr>
          <w:jc w:val="center"/>
        </w:trPr>
        <w:tc>
          <w:tcPr>
            <w:tcW w:w="2537" w:type="pct"/>
            <w:vMerge/>
            <w:vAlign w:val="center"/>
            <w:hideMark/>
          </w:tcPr>
          <w:p w:rsidR="00902F21" w:rsidRPr="00755EFD" w:rsidRDefault="00902F21" w:rsidP="00635F7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"/>
              <w:jc w:val="both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Қазақстан Республикасы Ұлттық Банкінің аумақтық филиалына респонденттің орналасқан жері бойынша ұсынылады</w:t>
            </w:r>
          </w:p>
          <w:p w:rsidR="00902F21" w:rsidRPr="00755EFD" w:rsidRDefault="00902F21" w:rsidP="00635F75">
            <w:pPr>
              <w:pStyle w:val="p"/>
              <w:jc w:val="both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Представляется территориальному филиалу Национального Банка Республики Казахстан по месту нахождения респондента</w:t>
            </w:r>
          </w:p>
        </w:tc>
      </w:tr>
    </w:tbl>
    <w:p w:rsidR="00902F21" w:rsidRPr="00755EFD" w:rsidRDefault="00902F21" w:rsidP="00902F21">
      <w:pPr>
        <w:pStyle w:val="pc"/>
        <w:rPr>
          <w:b/>
          <w:bCs/>
          <w:color w:val="auto"/>
          <w:sz w:val="28"/>
          <w:szCs w:val="28"/>
          <w:bdr w:val="none" w:sz="0" w:space="0" w:color="auto" w:frame="1"/>
        </w:rPr>
      </w:pPr>
    </w:p>
    <w:p w:rsidR="00902F21" w:rsidRPr="00755EFD" w:rsidRDefault="00902F21" w:rsidP="00902F21">
      <w:pPr>
        <w:pStyle w:val="pc"/>
        <w:rPr>
          <w:color w:val="auto"/>
          <w:sz w:val="28"/>
          <w:szCs w:val="28"/>
        </w:rPr>
      </w:pPr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Темір жол, құбыр көлігі және электр энергиясын беру қызметтері туралы есеп</w:t>
      </w:r>
    </w:p>
    <w:p w:rsidR="00902F21" w:rsidRPr="00755EFD" w:rsidRDefault="00902F21" w:rsidP="00902F21">
      <w:pPr>
        <w:pStyle w:val="pc"/>
        <w:rPr>
          <w:color w:val="auto"/>
          <w:sz w:val="28"/>
          <w:szCs w:val="28"/>
        </w:rPr>
      </w:pPr>
      <w:r w:rsidRPr="00755EFD">
        <w:rPr>
          <w:color w:val="auto"/>
          <w:sz w:val="28"/>
          <w:szCs w:val="28"/>
        </w:rPr>
        <w:t>Отчет об услугах железнодорожного, трубопроводного транспорта и передачи электроэнергии</w:t>
      </w:r>
    </w:p>
    <w:p w:rsidR="00902F21" w:rsidRPr="00755EFD" w:rsidRDefault="00902F21" w:rsidP="00902F21">
      <w:pPr>
        <w:pStyle w:val="pc"/>
        <w:rPr>
          <w:color w:val="auto"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251"/>
        <w:gridCol w:w="1871"/>
        <w:gridCol w:w="2678"/>
        <w:gridCol w:w="1748"/>
        <w:gridCol w:w="664"/>
        <w:gridCol w:w="1588"/>
        <w:gridCol w:w="1818"/>
        <w:gridCol w:w="787"/>
        <w:gridCol w:w="338"/>
      </w:tblGrid>
      <w:tr w:rsidR="00902F21" w:rsidRPr="00755EFD" w:rsidTr="00635F75">
        <w:trPr>
          <w:jc w:val="center"/>
        </w:trPr>
        <w:tc>
          <w:tcPr>
            <w:tcW w:w="970" w:type="pct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Индексі</w:t>
            </w: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Индекс</w:t>
            </w:r>
          </w:p>
        </w:tc>
        <w:tc>
          <w:tcPr>
            <w:tcW w:w="728" w:type="pct"/>
            <w:gridSpan w:val="2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18-ТБ</w:t>
            </w: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18-ПБ</w:t>
            </w:r>
          </w:p>
        </w:tc>
        <w:tc>
          <w:tcPr>
            <w:tcW w:w="919" w:type="pct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тоқсандық</w:t>
            </w: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квартальная</w:t>
            </w:r>
          </w:p>
        </w:tc>
        <w:tc>
          <w:tcPr>
            <w:tcW w:w="600" w:type="pct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есепті кезең</w:t>
            </w: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 xml:space="preserve">отчетный </w:t>
            </w: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период</w:t>
            </w:r>
          </w:p>
        </w:tc>
        <w:tc>
          <w:tcPr>
            <w:tcW w:w="228" w:type="pct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1EA2C4CB" wp14:editId="65645E9C">
                  <wp:extent cx="371475" cy="333375"/>
                  <wp:effectExtent l="0" t="0" r="0" b="0"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" w:type="pct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тоқсан</w:t>
            </w: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квартал</w:t>
            </w:r>
          </w:p>
        </w:tc>
        <w:tc>
          <w:tcPr>
            <w:tcW w:w="624" w:type="pct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noProof/>
              </w:rPr>
              <w:drawing>
                <wp:inline distT="0" distB="0" distL="0" distR="0" wp14:anchorId="568E6FB8" wp14:editId="3160D902">
                  <wp:extent cx="1123950" cy="333375"/>
                  <wp:effectExtent l="0" t="0" r="0" b="0"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" w:type="pct"/>
            <w:gridSpan w:val="2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жыл</w:t>
            </w: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год</w:t>
            </w:r>
          </w:p>
        </w:tc>
      </w:tr>
      <w:tr w:rsidR="00902F21" w:rsidRPr="00755EFD" w:rsidTr="00635F75">
        <w:trPr>
          <w:gridAfter w:val="1"/>
          <w:wAfter w:w="116" w:type="pct"/>
          <w:trHeight w:val="411"/>
          <w:jc w:val="center"/>
        </w:trPr>
        <w:tc>
          <w:tcPr>
            <w:tcW w:w="4884" w:type="pct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F21" w:rsidRPr="00755EFD" w:rsidRDefault="00902F21" w:rsidP="00635F75">
            <w:pPr>
              <w:pStyle w:val="p"/>
              <w:jc w:val="both"/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</w:pPr>
          </w:p>
          <w:p w:rsidR="00902F21" w:rsidRPr="00755EFD" w:rsidRDefault="00902F21" w:rsidP="00635F75">
            <w:pPr>
              <w:pStyle w:val="p"/>
              <w:jc w:val="both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Респонденттер тізбесіне қосылған ұйымдар ұсынады</w:t>
            </w:r>
          </w:p>
          <w:p w:rsidR="00902F21" w:rsidRPr="00755EFD" w:rsidRDefault="00902F21" w:rsidP="00635F75">
            <w:pPr>
              <w:pStyle w:val="p"/>
              <w:jc w:val="both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Представляют организации, включенные в перечень респондентов</w:t>
            </w:r>
          </w:p>
        </w:tc>
      </w:tr>
      <w:tr w:rsidR="00902F21" w:rsidRPr="00755EFD" w:rsidTr="00635F75">
        <w:trPr>
          <w:gridAfter w:val="1"/>
          <w:wAfter w:w="116" w:type="pct"/>
          <w:jc w:val="center"/>
        </w:trPr>
        <w:tc>
          <w:tcPr>
            <w:tcW w:w="4884" w:type="pct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"/>
              <w:jc w:val="both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Ұсыну мерзімі – есептік кезеңнен кейінгі бірінші айдың 30-нан кешіктірмей</w:t>
            </w:r>
          </w:p>
          <w:p w:rsidR="00902F21" w:rsidRPr="00755EFD" w:rsidRDefault="00902F21" w:rsidP="00635F75">
            <w:pPr>
              <w:pStyle w:val="p"/>
              <w:jc w:val="both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Срок представления – не позднее 30 числа первого месяца после отчетного периода</w:t>
            </w:r>
          </w:p>
        </w:tc>
      </w:tr>
      <w:tr w:rsidR="00902F21" w:rsidRPr="00755EFD" w:rsidTr="00635F75">
        <w:trPr>
          <w:gridAfter w:val="1"/>
          <w:wAfter w:w="116" w:type="pct"/>
          <w:jc w:val="center"/>
        </w:trPr>
        <w:tc>
          <w:tcPr>
            <w:tcW w:w="105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БСН коды</w:t>
            </w:r>
          </w:p>
          <w:p w:rsidR="00902F21" w:rsidRPr="00755EFD" w:rsidRDefault="00902F21" w:rsidP="00635F7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Код БИН</w:t>
            </w:r>
          </w:p>
        </w:tc>
        <w:tc>
          <w:tcPr>
            <w:tcW w:w="3828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noProof/>
                <w:color w:val="auto"/>
                <w:sz w:val="28"/>
                <w:szCs w:val="28"/>
              </w:rPr>
              <w:drawing>
                <wp:inline distT="0" distB="0" distL="0" distR="0" wp14:anchorId="6B720288" wp14:editId="0FD80F53">
                  <wp:extent cx="3080375" cy="314325"/>
                  <wp:effectExtent l="0" t="0" r="6350" b="0"/>
                  <wp:docPr id="134" name="Рисунок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379" cy="33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2F21" w:rsidRPr="00755EFD" w:rsidRDefault="00902F21" w:rsidP="00902F21">
      <w:pPr>
        <w:pStyle w:val="pc"/>
        <w:rPr>
          <w:rStyle w:val="s1"/>
          <w:color w:val="auto"/>
          <w:sz w:val="28"/>
          <w:szCs w:val="28"/>
        </w:rPr>
      </w:pPr>
    </w:p>
    <w:p w:rsidR="00902F21" w:rsidRPr="00755EFD" w:rsidRDefault="00902F21" w:rsidP="00902F21">
      <w:pPr>
        <w:pStyle w:val="pc"/>
        <w:rPr>
          <w:color w:val="auto"/>
          <w:sz w:val="28"/>
          <w:szCs w:val="28"/>
        </w:rPr>
      </w:pPr>
      <w:r w:rsidRPr="00755EFD">
        <w:rPr>
          <w:rStyle w:val="s1"/>
          <w:color w:val="auto"/>
          <w:sz w:val="28"/>
          <w:szCs w:val="28"/>
        </w:rPr>
        <w:t>Мазмұны</w:t>
      </w:r>
    </w:p>
    <w:p w:rsidR="00902F21" w:rsidRPr="00755EFD" w:rsidRDefault="00902F21" w:rsidP="00902F21">
      <w:pPr>
        <w:pStyle w:val="pc"/>
        <w:rPr>
          <w:rStyle w:val="s1"/>
          <w:b w:val="0"/>
          <w:color w:val="auto"/>
          <w:sz w:val="28"/>
          <w:szCs w:val="28"/>
        </w:rPr>
      </w:pPr>
      <w:r w:rsidRPr="00755EFD">
        <w:rPr>
          <w:rStyle w:val="s1"/>
          <w:color w:val="auto"/>
          <w:sz w:val="28"/>
          <w:szCs w:val="28"/>
        </w:rPr>
        <w:t>Содержание</w:t>
      </w:r>
    </w:p>
    <w:p w:rsidR="00902F21" w:rsidRPr="00755EFD" w:rsidRDefault="00902F21" w:rsidP="00902F21">
      <w:pPr>
        <w:pStyle w:val="pc"/>
        <w:rPr>
          <w:rStyle w:val="s1"/>
          <w:b w:val="0"/>
          <w:color w:val="auto"/>
          <w:sz w:val="28"/>
          <w:szCs w:val="28"/>
        </w:rPr>
      </w:pPr>
    </w:p>
    <w:p w:rsidR="00902F21" w:rsidRPr="00755EFD" w:rsidRDefault="00902F21" w:rsidP="00902F21">
      <w:pPr>
        <w:pStyle w:val="pj"/>
        <w:ind w:firstLine="709"/>
        <w:rPr>
          <w:b/>
          <w:color w:val="auto"/>
          <w:sz w:val="28"/>
          <w:szCs w:val="28"/>
        </w:rPr>
      </w:pPr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Толтырылған бөлімдерді/бөлімдердің </w:t>
      </w:r>
      <w:r w:rsidRPr="00755EFD">
        <w:rPr>
          <w:b/>
          <w:color w:val="auto"/>
          <w:sz w:val="28"/>
          <w:szCs w:val="28"/>
        </w:rPr>
        <w:t>бөліктерін көрсетіңіз (қанат белгісімен)</w:t>
      </w:r>
    </w:p>
    <w:p w:rsidR="00902F21" w:rsidRPr="00755EFD" w:rsidRDefault="00902F21" w:rsidP="00902F21">
      <w:pPr>
        <w:pStyle w:val="pj"/>
        <w:ind w:firstLine="709"/>
        <w:rPr>
          <w:color w:val="auto"/>
          <w:sz w:val="28"/>
          <w:szCs w:val="28"/>
        </w:rPr>
      </w:pPr>
      <w:r w:rsidRPr="00755EFD">
        <w:rPr>
          <w:bCs/>
          <w:color w:val="auto"/>
          <w:sz w:val="28"/>
          <w:szCs w:val="28"/>
          <w:bdr w:val="none" w:sz="0" w:space="0" w:color="auto" w:frame="1"/>
        </w:rPr>
        <w:t xml:space="preserve">Укажите (галочкой) </w:t>
      </w:r>
      <w:r w:rsidRPr="00755EFD">
        <w:rPr>
          <w:color w:val="auto"/>
          <w:sz w:val="28"/>
          <w:szCs w:val="28"/>
        </w:rPr>
        <w:t>заполненные разделы/части разделов</w:t>
      </w:r>
    </w:p>
    <w:p w:rsidR="00902F21" w:rsidRPr="00755EFD" w:rsidRDefault="00902F21" w:rsidP="00902F21">
      <w:pPr>
        <w:pStyle w:val="pc"/>
        <w:ind w:firstLine="709"/>
        <w:rPr>
          <w:color w:val="auto"/>
          <w:sz w:val="28"/>
          <w:szCs w:val="28"/>
        </w:rPr>
      </w:pPr>
      <w:r w:rsidRPr="00755EFD">
        <w:rPr>
          <w:b/>
          <w:bCs/>
          <w:color w:val="auto"/>
          <w:sz w:val="28"/>
          <w:szCs w:val="28"/>
        </w:rPr>
        <w:t>  </w:t>
      </w:r>
    </w:p>
    <w:tbl>
      <w:tblPr>
        <w:tblW w:w="4434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416"/>
        <w:gridCol w:w="10654"/>
      </w:tblGrid>
      <w:tr w:rsidR="00902F21" w:rsidRPr="00755EFD" w:rsidTr="00635F75">
        <w:trPr>
          <w:jc w:val="center"/>
        </w:trPr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8"/>
                <w:szCs w:val="28"/>
              </w:rPr>
            </w:pP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6ED096A0" wp14:editId="532F7029">
                  <wp:extent cx="333375" cy="180975"/>
                  <wp:effectExtent l="0" t="0" r="9525" b="9525"/>
                  <wp:docPr id="135" name="Рисунок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"/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1-бөлім.</w:t>
            </w:r>
          </w:p>
          <w:p w:rsidR="00902F21" w:rsidRPr="00755EFD" w:rsidRDefault="00902F21" w:rsidP="00635F75">
            <w:pPr>
              <w:pStyle w:val="p"/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</w:pPr>
          </w:p>
          <w:p w:rsidR="00902F21" w:rsidRPr="00755EFD" w:rsidRDefault="00902F21" w:rsidP="00635F75">
            <w:pPr>
              <w:spacing w:line="276" w:lineRule="auto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Раздел 1</w:t>
            </w:r>
          </w:p>
        </w:tc>
        <w:tc>
          <w:tcPr>
            <w:tcW w:w="41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spacing w:line="276" w:lineRule="auto"/>
              <w:jc w:val="both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755EFD">
              <w:rPr>
                <w:b/>
                <w:sz w:val="28"/>
                <w:szCs w:val="28"/>
              </w:rPr>
              <w:t xml:space="preserve">Темір жол көлігінің қызметтері, </w:t>
            </w: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мың Америка Құрама Штаттарының (бұдан әрі – АҚШ) доллары</w:t>
            </w:r>
          </w:p>
          <w:p w:rsidR="00902F21" w:rsidRPr="00755EFD" w:rsidRDefault="00902F21" w:rsidP="00635F7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Услуги железнодорожного транспорта, в тысячах долларов Соединенных Штатов Америки (далее – США)</w:t>
            </w:r>
          </w:p>
        </w:tc>
      </w:tr>
      <w:tr w:rsidR="00902F21" w:rsidRPr="00755EFD" w:rsidTr="00635F75">
        <w:trPr>
          <w:jc w:val="center"/>
        </w:trPr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8"/>
                <w:szCs w:val="28"/>
              </w:rPr>
            </w:pP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5DEEAE6F" wp14:editId="28A6B47D">
                  <wp:extent cx="333375" cy="180975"/>
                  <wp:effectExtent l="0" t="0" r="9525" b="9525"/>
                  <wp:docPr id="136" name="Рисунок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"/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2- бөлім.</w:t>
            </w:r>
          </w:p>
          <w:p w:rsidR="00902F21" w:rsidRPr="00755EFD" w:rsidRDefault="00902F21" w:rsidP="00635F75">
            <w:pPr>
              <w:pStyle w:val="p"/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</w:pPr>
          </w:p>
          <w:p w:rsidR="00902F21" w:rsidRPr="00755EFD" w:rsidRDefault="00902F21" w:rsidP="00635F75">
            <w:pPr>
              <w:spacing w:line="276" w:lineRule="auto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Раздел 2</w:t>
            </w:r>
          </w:p>
        </w:tc>
        <w:tc>
          <w:tcPr>
            <w:tcW w:w="41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sz w:val="28"/>
                <w:szCs w:val="28"/>
              </w:rPr>
              <w:t>Құбыр көлігі, электр энергиясын тасымалдау қызметтері, мың АҚШ доллары</w:t>
            </w:r>
          </w:p>
          <w:p w:rsidR="00902F21" w:rsidRPr="00755EFD" w:rsidRDefault="00902F21" w:rsidP="00635F7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Услуги трубопроводного транспорта, передачи электроэнергии, в тысячах долларов США</w:t>
            </w:r>
          </w:p>
        </w:tc>
      </w:tr>
      <w:tr w:rsidR="00902F21" w:rsidRPr="00755EFD" w:rsidTr="00635F75">
        <w:trPr>
          <w:jc w:val="center"/>
        </w:trPr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1E66E2EC" wp14:editId="6C1C4475">
                  <wp:extent cx="333375" cy="180975"/>
                  <wp:effectExtent l="0" t="0" r="9525" b="9525"/>
                  <wp:docPr id="137" name="Рисунок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"/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3- бөлім.</w:t>
            </w:r>
          </w:p>
          <w:p w:rsidR="00902F21" w:rsidRPr="00755EFD" w:rsidRDefault="00902F21" w:rsidP="00635F75">
            <w:pPr>
              <w:spacing w:line="276" w:lineRule="auto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Раздел 3</w:t>
            </w:r>
          </w:p>
        </w:tc>
        <w:tc>
          <w:tcPr>
            <w:tcW w:w="41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sz w:val="28"/>
                <w:szCs w:val="28"/>
              </w:rPr>
              <w:t>Өзге қызмет түрлері, мың АҚШ доллары</w:t>
            </w:r>
          </w:p>
          <w:p w:rsidR="00902F21" w:rsidRPr="00755EFD" w:rsidRDefault="00902F21" w:rsidP="00635F7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Прочие виды международных услуг, в тысячах долларов США</w:t>
            </w:r>
          </w:p>
        </w:tc>
      </w:tr>
      <w:tr w:rsidR="00902F21" w:rsidRPr="00755EFD" w:rsidTr="00635F75">
        <w:trPr>
          <w:jc w:val="center"/>
        </w:trPr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137B3CB6" wp14:editId="79D4BD7F">
                  <wp:extent cx="333375" cy="180975"/>
                  <wp:effectExtent l="0" t="0" r="9525" b="9525"/>
                  <wp:docPr id="138" name="Рисунок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"/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4- бөлім.</w:t>
            </w:r>
          </w:p>
          <w:p w:rsidR="00902F21" w:rsidRPr="00755EFD" w:rsidRDefault="00902F21" w:rsidP="00635F75">
            <w:pPr>
              <w:spacing w:line="276" w:lineRule="auto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Раздел 4</w:t>
            </w:r>
          </w:p>
        </w:tc>
        <w:tc>
          <w:tcPr>
            <w:tcW w:w="41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sz w:val="28"/>
                <w:szCs w:val="28"/>
              </w:rPr>
              <w:t>Ағымдағы және күрделі трансферттер, мың АҚШ доллары</w:t>
            </w:r>
          </w:p>
          <w:p w:rsidR="00902F21" w:rsidRPr="00755EFD" w:rsidRDefault="00902F21" w:rsidP="00635F7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Текущие и капитальные трансферты, в тысячах долларов США</w:t>
            </w:r>
          </w:p>
        </w:tc>
      </w:tr>
    </w:tbl>
    <w:p w:rsidR="00902F21" w:rsidRPr="00755EFD" w:rsidRDefault="00902F21" w:rsidP="00902F21">
      <w:pPr>
        <w:rPr>
          <w:sz w:val="28"/>
          <w:szCs w:val="28"/>
        </w:rPr>
      </w:pPr>
    </w:p>
    <w:p w:rsidR="00902F21" w:rsidRPr="00755EFD" w:rsidRDefault="00902F21" w:rsidP="00902F21">
      <w:pPr>
        <w:pStyle w:val="pj"/>
        <w:ind w:firstLine="709"/>
        <w:rPr>
          <w:color w:val="auto"/>
          <w:sz w:val="28"/>
          <w:szCs w:val="28"/>
        </w:rPr>
      </w:pPr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lastRenderedPageBreak/>
        <w:t xml:space="preserve">1-бөлім. </w:t>
      </w:r>
      <w:r w:rsidRPr="00755EFD">
        <w:rPr>
          <w:b/>
          <w:color w:val="auto"/>
          <w:sz w:val="28"/>
          <w:szCs w:val="28"/>
        </w:rPr>
        <w:t>Темір жол көлігінің қызметтері, мың АҚШ доллары</w:t>
      </w:r>
    </w:p>
    <w:p w:rsidR="00902F21" w:rsidRPr="00755EFD" w:rsidRDefault="00902F21" w:rsidP="00902F21">
      <w:pPr>
        <w:pStyle w:val="pj"/>
        <w:ind w:firstLine="709"/>
        <w:rPr>
          <w:color w:val="auto"/>
          <w:sz w:val="28"/>
          <w:szCs w:val="28"/>
        </w:rPr>
      </w:pPr>
      <w:r w:rsidRPr="00755EFD">
        <w:rPr>
          <w:color w:val="auto"/>
          <w:sz w:val="28"/>
          <w:szCs w:val="28"/>
        </w:rPr>
        <w:t xml:space="preserve">Раздел 1. Услуги железнодорожного транспорта, тысяч долларов США </w:t>
      </w:r>
    </w:p>
    <w:p w:rsidR="00902F21" w:rsidRPr="00755EFD" w:rsidRDefault="00902F21" w:rsidP="00902F21">
      <w:pPr>
        <w:pStyle w:val="pj"/>
        <w:rPr>
          <w:color w:val="auto"/>
          <w:sz w:val="28"/>
          <w:szCs w:val="28"/>
        </w:rPr>
      </w:pPr>
    </w:p>
    <w:tbl>
      <w:tblPr>
        <w:tblW w:w="4891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4"/>
        <w:gridCol w:w="1354"/>
        <w:gridCol w:w="1391"/>
        <w:gridCol w:w="472"/>
        <w:gridCol w:w="473"/>
        <w:gridCol w:w="473"/>
        <w:gridCol w:w="473"/>
        <w:gridCol w:w="473"/>
        <w:gridCol w:w="473"/>
        <w:gridCol w:w="473"/>
        <w:gridCol w:w="473"/>
      </w:tblGrid>
      <w:tr w:rsidR="00902F21" w:rsidRPr="00755EFD" w:rsidTr="00635F75">
        <w:trPr>
          <w:jc w:val="center"/>
        </w:trPr>
        <w:tc>
          <w:tcPr>
            <w:tcW w:w="27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7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Код показателя</w:t>
            </w:r>
          </w:p>
        </w:tc>
        <w:tc>
          <w:tcPr>
            <w:tcW w:w="48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Барлығы</w:t>
            </w:r>
          </w:p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28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Әріптес елдердің атауы</w:t>
            </w:r>
            <w:r w:rsidRPr="00755EFD">
              <w:rPr>
                <w:color w:val="auto"/>
                <w:sz w:val="20"/>
                <w:szCs w:val="20"/>
              </w:rPr>
              <w:t xml:space="preserve"> </w:t>
            </w:r>
          </w:p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Наименование стран-партнеров</w:t>
            </w:r>
          </w:p>
        </w:tc>
      </w:tr>
      <w:tr w:rsidR="00902F21" w:rsidRPr="00755EFD" w:rsidTr="00635F75">
        <w:trPr>
          <w:jc w:val="center"/>
        </w:trPr>
        <w:tc>
          <w:tcPr>
            <w:tcW w:w="27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spacing w:line="276" w:lineRule="auto"/>
            </w:pPr>
          </w:p>
        </w:tc>
        <w:tc>
          <w:tcPr>
            <w:tcW w:w="47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spacing w:line="276" w:lineRule="auto"/>
            </w:pPr>
          </w:p>
        </w:tc>
        <w:tc>
          <w:tcPr>
            <w:tcW w:w="48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spacing w:line="276" w:lineRule="auto"/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А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Б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jc w:val="both"/>
              <w:rPr>
                <w:b/>
                <w:color w:val="auto"/>
                <w:sz w:val="20"/>
                <w:szCs w:val="20"/>
              </w:rPr>
            </w:pPr>
            <w:r w:rsidRPr="00755EFD">
              <w:rPr>
                <w:b/>
                <w:color w:val="auto"/>
                <w:sz w:val="20"/>
                <w:szCs w:val="20"/>
              </w:rPr>
              <w:t>Жүктерді тасымалдау</w:t>
            </w:r>
          </w:p>
          <w:p w:rsidR="00902F21" w:rsidRPr="00755EFD" w:rsidRDefault="00902F21" w:rsidP="00635F75">
            <w:pPr>
              <w:pStyle w:val="pc"/>
              <w:jc w:val="both"/>
              <w:rPr>
                <w:i/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Перевозка грузов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Бейрезиденттердің жүктерін Қазақстан аумағы арқылы транзиттік тасымалдау</w:t>
            </w:r>
          </w:p>
          <w:p w:rsidR="00902F21" w:rsidRPr="00755EFD" w:rsidRDefault="00902F21" w:rsidP="00635F75">
            <w:pPr>
              <w:pStyle w:val="p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Транзитные перевозки грузов нерезидентов через территорию Казахстана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/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jc w:val="both"/>
              <w:rPr>
                <w:b/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 xml:space="preserve">Мемлекетаралық жүк тасымалдау үшін </w:t>
            </w:r>
            <w:r w:rsidRPr="00755EFD">
              <w:rPr>
                <w:b/>
                <w:color w:val="auto"/>
                <w:sz w:val="20"/>
                <w:szCs w:val="20"/>
              </w:rPr>
              <w:t xml:space="preserve">есеп айырысулар </w:t>
            </w: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(алуға тиесілі)</w:t>
            </w:r>
          </w:p>
          <w:p w:rsidR="00902F21" w:rsidRPr="00755EFD" w:rsidRDefault="00902F21" w:rsidP="00635F75">
            <w:pPr>
              <w:pStyle w:val="p"/>
              <w:jc w:val="both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755EFD">
              <w:rPr>
                <w:color w:val="auto"/>
                <w:sz w:val="20"/>
                <w:szCs w:val="20"/>
              </w:rPr>
              <w:t>Р</w:t>
            </w:r>
            <w:r w:rsidRPr="00755EFD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>асчеты за межгосударственные грузовые перевозки (причитающиеся к получению)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/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jc w:val="both"/>
              <w:rPr>
                <w:b/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Мемлекетаралық жүк тасымалдау үшін есеп айырысулар (төлеуге тиесілі</w:t>
            </w:r>
            <w:r w:rsidRPr="00755EFD">
              <w:rPr>
                <w:b/>
                <w:color w:val="auto"/>
                <w:sz w:val="20"/>
                <w:szCs w:val="20"/>
              </w:rPr>
              <w:t>)</w:t>
            </w:r>
          </w:p>
          <w:p w:rsidR="00902F21" w:rsidRPr="00755EFD" w:rsidRDefault="00902F21" w:rsidP="00635F75">
            <w:pPr>
              <w:pStyle w:val="p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Р</w:t>
            </w:r>
            <w:r w:rsidRPr="00755EFD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>асчеты за межгосударственные грузовые перевозки (причитающиеся к выплате)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60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/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jc w:val="both"/>
              <w:rPr>
                <w:b/>
                <w:color w:val="auto"/>
                <w:sz w:val="20"/>
                <w:szCs w:val="20"/>
              </w:rPr>
            </w:pPr>
            <w:r w:rsidRPr="00755EFD">
              <w:rPr>
                <w:b/>
                <w:color w:val="auto"/>
                <w:sz w:val="20"/>
                <w:szCs w:val="20"/>
              </w:rPr>
              <w:t>Жолаушыларды тасымалдау</w:t>
            </w:r>
          </w:p>
          <w:p w:rsidR="00902F21" w:rsidRPr="00755EFD" w:rsidRDefault="00902F21" w:rsidP="00635F75">
            <w:pPr>
              <w:pStyle w:val="p"/>
              <w:jc w:val="both"/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755EFD">
              <w:rPr>
                <w:color w:val="auto"/>
                <w:sz w:val="20"/>
                <w:szCs w:val="20"/>
              </w:rPr>
              <w:t>Перевозка пассажиров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/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jc w:val="both"/>
              <w:rPr>
                <w:b/>
                <w:color w:val="auto"/>
                <w:sz w:val="20"/>
                <w:szCs w:val="20"/>
              </w:rPr>
            </w:pPr>
            <w:r w:rsidRPr="00755EFD">
              <w:rPr>
                <w:b/>
                <w:color w:val="auto"/>
                <w:sz w:val="20"/>
                <w:szCs w:val="20"/>
              </w:rPr>
              <w:t>Бейрезиденттерден халықаралық қатынаста жолаушылар тасымалы үшін түсетін түсімдер</w:t>
            </w:r>
          </w:p>
          <w:p w:rsidR="00902F21" w:rsidRPr="00755EFD" w:rsidRDefault="00902F21" w:rsidP="00635F75">
            <w:pPr>
              <w:pStyle w:val="p"/>
              <w:jc w:val="both"/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755EFD">
              <w:rPr>
                <w:color w:val="auto"/>
                <w:sz w:val="20"/>
                <w:szCs w:val="20"/>
              </w:rPr>
              <w:t>Поступления от нерезидентов за пассажирские перевозки в международном сообщении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90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/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jc w:val="both"/>
              <w:rPr>
                <w:b/>
                <w:color w:val="auto"/>
                <w:sz w:val="20"/>
                <w:szCs w:val="20"/>
              </w:rPr>
            </w:pPr>
            <w:r w:rsidRPr="00755EFD">
              <w:rPr>
                <w:b/>
                <w:color w:val="auto"/>
                <w:sz w:val="20"/>
                <w:szCs w:val="20"/>
              </w:rPr>
              <w:t>Бейрезиденттерге халықаралық жолаушылар тасымалы үшін төлемдер</w:t>
            </w:r>
          </w:p>
          <w:p w:rsidR="00902F21" w:rsidRPr="00755EFD" w:rsidRDefault="00902F21" w:rsidP="00635F75">
            <w:pPr>
              <w:pStyle w:val="p"/>
              <w:jc w:val="both"/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755EFD">
              <w:rPr>
                <w:color w:val="auto"/>
                <w:sz w:val="20"/>
                <w:szCs w:val="20"/>
              </w:rPr>
              <w:t>Платежи нерезидентам за пассажирские перевозки международном сообщении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110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/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Қазақстанның темір жол желісін бейрезидент темір жол кәсіпорындарының пайдалануы</w:t>
            </w:r>
          </w:p>
          <w:p w:rsidR="00902F21" w:rsidRPr="00755EFD" w:rsidRDefault="00902F21" w:rsidP="00635F75">
            <w:pPr>
              <w:pStyle w:val="p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Использование железнодорожной сети Казахстана железнодорожными пассажирскими предприятиями-нерезидентами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120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/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Қазақстанның темір жол желісін бейрезидент темір жол кәсіпорындарының пайдалануы</w:t>
            </w:r>
          </w:p>
          <w:p w:rsidR="00902F21" w:rsidRPr="00755EFD" w:rsidRDefault="00902F21" w:rsidP="00635F75">
            <w:pPr>
              <w:pStyle w:val="p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Использование железнодорожной сети иностранных государств железнодорожными пассажирскими предприятиями-резидентами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130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/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</w:p>
        </w:tc>
      </w:tr>
    </w:tbl>
    <w:p w:rsidR="00902F21" w:rsidRPr="00755EFD" w:rsidRDefault="00902F21" w:rsidP="00902F21">
      <w:pPr>
        <w:pStyle w:val="pj"/>
        <w:rPr>
          <w:b/>
          <w:color w:val="auto"/>
          <w:sz w:val="28"/>
          <w:szCs w:val="28"/>
        </w:rPr>
      </w:pPr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 </w:t>
      </w:r>
    </w:p>
    <w:p w:rsidR="00902F21" w:rsidRPr="00755EFD" w:rsidRDefault="00902F21" w:rsidP="00902F21">
      <w:pPr>
        <w:pStyle w:val="pj"/>
        <w:ind w:firstLine="709"/>
        <w:rPr>
          <w:b/>
          <w:color w:val="auto"/>
          <w:sz w:val="28"/>
          <w:szCs w:val="28"/>
        </w:rPr>
      </w:pPr>
      <w:r w:rsidRPr="00755EFD">
        <w:rPr>
          <w:b/>
          <w:color w:val="auto"/>
          <w:sz w:val="28"/>
          <w:szCs w:val="28"/>
        </w:rPr>
        <w:t>2- бөлім. Құбыр көлігінің, электр энергиясын тасымалдау қызметтері, мың АҚШ доллары</w:t>
      </w:r>
    </w:p>
    <w:p w:rsidR="00902F21" w:rsidRPr="00755EFD" w:rsidRDefault="00902F21" w:rsidP="00902F21">
      <w:pPr>
        <w:pStyle w:val="pj"/>
        <w:ind w:firstLine="709"/>
        <w:rPr>
          <w:color w:val="auto"/>
          <w:sz w:val="28"/>
          <w:szCs w:val="28"/>
        </w:rPr>
      </w:pPr>
      <w:r w:rsidRPr="00755EFD">
        <w:rPr>
          <w:color w:val="auto"/>
          <w:sz w:val="28"/>
          <w:szCs w:val="28"/>
        </w:rPr>
        <w:t>Раздел 2. Услуги трубопроводного транспорта, передачи электроэнергии, тысяч долларов США </w:t>
      </w:r>
    </w:p>
    <w:p w:rsidR="00902F21" w:rsidRPr="00755EFD" w:rsidRDefault="00902F21" w:rsidP="00902F21">
      <w:pPr>
        <w:pStyle w:val="pj"/>
        <w:rPr>
          <w:color w:val="auto"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5"/>
        <w:gridCol w:w="1423"/>
        <w:gridCol w:w="1362"/>
        <w:gridCol w:w="483"/>
        <w:gridCol w:w="483"/>
        <w:gridCol w:w="483"/>
        <w:gridCol w:w="483"/>
        <w:gridCol w:w="483"/>
        <w:gridCol w:w="483"/>
        <w:gridCol w:w="483"/>
        <w:gridCol w:w="468"/>
      </w:tblGrid>
      <w:tr w:rsidR="00902F21" w:rsidRPr="00755EFD" w:rsidTr="00635F75">
        <w:trPr>
          <w:jc w:val="center"/>
        </w:trPr>
        <w:tc>
          <w:tcPr>
            <w:tcW w:w="271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lastRenderedPageBreak/>
              <w:t>Көрсеткіш атауы</w:t>
            </w:r>
          </w:p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8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Код показателя</w:t>
            </w:r>
          </w:p>
        </w:tc>
        <w:tc>
          <w:tcPr>
            <w:tcW w:w="46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Барлығы</w:t>
            </w:r>
          </w:p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23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Әріптес елдердің атауы</w:t>
            </w:r>
            <w:r w:rsidRPr="00755EFD">
              <w:rPr>
                <w:color w:val="auto"/>
                <w:sz w:val="20"/>
                <w:szCs w:val="20"/>
              </w:rPr>
              <w:t xml:space="preserve"> </w:t>
            </w:r>
          </w:p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Наименование стран-партнеров</w:t>
            </w:r>
          </w:p>
        </w:tc>
      </w:tr>
      <w:tr w:rsidR="00902F21" w:rsidRPr="00755EFD" w:rsidTr="00635F75">
        <w:trPr>
          <w:jc w:val="center"/>
        </w:trPr>
        <w:tc>
          <w:tcPr>
            <w:tcW w:w="27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spacing w:line="276" w:lineRule="auto"/>
            </w:pPr>
          </w:p>
        </w:tc>
        <w:tc>
          <w:tcPr>
            <w:tcW w:w="48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spacing w:line="276" w:lineRule="auto"/>
            </w:pPr>
          </w:p>
        </w:tc>
        <w:tc>
          <w:tcPr>
            <w:tcW w:w="46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spacing w:line="276" w:lineRule="auto"/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А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Б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Бейрезиденттердің жүктерін Қазақстанның аумағы арқылы транзиттік тасымалдау</w:t>
            </w:r>
          </w:p>
          <w:p w:rsidR="00902F21" w:rsidRPr="00755EFD" w:rsidRDefault="00902F21" w:rsidP="00635F75">
            <w:pPr>
              <w:pStyle w:val="p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Транзитные перевозки грузов нерезидентов через территорию Казахстана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210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/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jc w:val="both"/>
              <w:rPr>
                <w:b/>
                <w:color w:val="auto"/>
                <w:sz w:val="20"/>
                <w:szCs w:val="20"/>
              </w:rPr>
            </w:pPr>
            <w:r w:rsidRPr="00755EFD">
              <w:rPr>
                <w:b/>
                <w:color w:val="auto"/>
                <w:sz w:val="20"/>
                <w:szCs w:val="20"/>
              </w:rPr>
              <w:t>Қазақстан экспортын тасымалдау</w:t>
            </w:r>
          </w:p>
          <w:p w:rsidR="00902F21" w:rsidRPr="00755EFD" w:rsidRDefault="00902F21" w:rsidP="00635F75">
            <w:pPr>
              <w:pStyle w:val="p"/>
              <w:jc w:val="both"/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755EFD">
              <w:rPr>
                <w:color w:val="auto"/>
                <w:sz w:val="20"/>
                <w:szCs w:val="20"/>
              </w:rPr>
              <w:t>Перевозки экспорта Казахстана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220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/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ind w:firstLine="342"/>
              <w:jc w:val="both"/>
              <w:rPr>
                <w:b/>
                <w:color w:val="auto"/>
                <w:sz w:val="20"/>
                <w:szCs w:val="20"/>
              </w:rPr>
            </w:pPr>
            <w:r w:rsidRPr="00755EFD">
              <w:rPr>
                <w:b/>
                <w:color w:val="auto"/>
                <w:sz w:val="20"/>
                <w:szCs w:val="20"/>
              </w:rPr>
              <w:t>бейрезидент үшін</w:t>
            </w:r>
          </w:p>
          <w:p w:rsidR="00902F21" w:rsidRPr="00755EFD" w:rsidRDefault="00902F21" w:rsidP="00635F75">
            <w:pPr>
              <w:pStyle w:val="p"/>
              <w:ind w:firstLine="342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для нерезидентов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221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/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ind w:firstLine="342"/>
              <w:jc w:val="both"/>
              <w:rPr>
                <w:b/>
                <w:color w:val="auto"/>
                <w:sz w:val="20"/>
                <w:szCs w:val="20"/>
              </w:rPr>
            </w:pPr>
            <w:r w:rsidRPr="00755EFD">
              <w:rPr>
                <w:b/>
                <w:color w:val="auto"/>
                <w:sz w:val="20"/>
                <w:szCs w:val="20"/>
              </w:rPr>
              <w:t>резиденттер үшін</w:t>
            </w:r>
          </w:p>
          <w:p w:rsidR="00902F21" w:rsidRPr="00755EFD" w:rsidRDefault="00902F21" w:rsidP="00635F75">
            <w:pPr>
              <w:pStyle w:val="p"/>
              <w:ind w:firstLine="342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для резидентов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222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/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jc w:val="both"/>
              <w:rPr>
                <w:b/>
                <w:color w:val="auto"/>
                <w:sz w:val="20"/>
                <w:szCs w:val="20"/>
              </w:rPr>
            </w:pPr>
            <w:r w:rsidRPr="00755EFD">
              <w:rPr>
                <w:b/>
                <w:color w:val="auto"/>
                <w:sz w:val="20"/>
                <w:szCs w:val="20"/>
              </w:rPr>
              <w:t>Қазақстаннық жүктерді шет мемлекеттердің аумағы арқылы транзиттік тасымалдау</w:t>
            </w:r>
          </w:p>
          <w:p w:rsidR="00902F21" w:rsidRPr="00755EFD" w:rsidRDefault="00902F21" w:rsidP="00635F75">
            <w:pPr>
              <w:pStyle w:val="p"/>
              <w:jc w:val="both"/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755EFD">
              <w:rPr>
                <w:color w:val="auto"/>
                <w:sz w:val="20"/>
                <w:szCs w:val="20"/>
              </w:rPr>
              <w:t>Транзитные перевозки казахстанских грузов по территории иностранных государств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230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/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color w:val="auto"/>
                <w:sz w:val="20"/>
                <w:szCs w:val="20"/>
              </w:rPr>
              <w:t xml:space="preserve">Қазақстаннық жүктерді шет мемлекеттердің аумағы арқылы </w:t>
            </w: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тасымалдау</w:t>
            </w:r>
          </w:p>
          <w:p w:rsidR="00902F21" w:rsidRPr="00755EFD" w:rsidRDefault="00902F21" w:rsidP="00635F75">
            <w:pPr>
              <w:pStyle w:val="p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Перевозки казахстанских грузов по территории иностранных государств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240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/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jc w:val="both"/>
              <w:rPr>
                <w:b/>
                <w:color w:val="auto"/>
                <w:sz w:val="20"/>
                <w:szCs w:val="20"/>
              </w:rPr>
            </w:pPr>
            <w:r w:rsidRPr="00755EFD">
              <w:rPr>
                <w:b/>
                <w:color w:val="auto"/>
                <w:sz w:val="20"/>
                <w:szCs w:val="20"/>
              </w:rPr>
              <w:t>Бейрезиденттерге көрсетілген тиеу-түсіру жұмыстары және өзге де қосалқы көлік қызметтері</w:t>
            </w:r>
          </w:p>
          <w:p w:rsidR="00902F21" w:rsidRPr="00755EFD" w:rsidRDefault="00902F21" w:rsidP="00635F75">
            <w:pPr>
              <w:pStyle w:val="p"/>
              <w:jc w:val="both"/>
              <w:rPr>
                <w:b/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Погрузочно-разгрузочные работы и прочие вспомогательные транспортные услуги, предоставленные нерезидентам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250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/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jc w:val="both"/>
              <w:rPr>
                <w:b/>
                <w:color w:val="auto"/>
                <w:sz w:val="20"/>
                <w:szCs w:val="20"/>
              </w:rPr>
            </w:pPr>
            <w:r w:rsidRPr="00755EFD">
              <w:rPr>
                <w:b/>
                <w:color w:val="auto"/>
                <w:sz w:val="20"/>
                <w:szCs w:val="20"/>
              </w:rPr>
              <w:t>Бейрезиденттерден алынған тиеу-түсіру жұмыстары және өзге де қосалқы көлік қызметтері</w:t>
            </w:r>
          </w:p>
          <w:p w:rsidR="00902F21" w:rsidRPr="00755EFD" w:rsidRDefault="00902F21" w:rsidP="00635F75">
            <w:pPr>
              <w:pStyle w:val="p"/>
              <w:jc w:val="both"/>
              <w:rPr>
                <w:b/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Погрузочно-разгрузочные работы и прочие вспомогательные транспортные услуги, полученные от нерезидентов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260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/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jc w:val="both"/>
              <w:rPr>
                <w:b/>
                <w:color w:val="auto"/>
                <w:sz w:val="20"/>
                <w:szCs w:val="20"/>
              </w:rPr>
            </w:pPr>
            <w:r w:rsidRPr="00755EFD">
              <w:rPr>
                <w:b/>
                <w:color w:val="auto"/>
                <w:sz w:val="20"/>
                <w:szCs w:val="20"/>
              </w:rPr>
              <w:t>Бейрезиденттерге көрсетілген (экспедиторлық қызметтерді қоса алғанда) агенттік қызметтер үшін комиссиялық сыйақы</w:t>
            </w:r>
          </w:p>
          <w:p w:rsidR="00902F21" w:rsidRPr="00755EFD" w:rsidRDefault="00902F21" w:rsidP="00635F75">
            <w:pPr>
              <w:pStyle w:val="p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Комиссионное вознаграждение за агентские услуги (включая экспедиторские), предоставленные нерезидентам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270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spacing w:line="276" w:lineRule="auto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jc w:val="both"/>
              <w:rPr>
                <w:b/>
                <w:color w:val="auto"/>
                <w:sz w:val="20"/>
                <w:szCs w:val="20"/>
              </w:rPr>
            </w:pPr>
            <w:r w:rsidRPr="00755EFD">
              <w:rPr>
                <w:b/>
                <w:color w:val="auto"/>
                <w:sz w:val="20"/>
                <w:szCs w:val="20"/>
              </w:rPr>
              <w:t>Бейрезиденттерден алынған (экспедиторлық қызметтерді қоса алғанда) агенттік қызметтер үшін комиссиялық сыйақы</w:t>
            </w:r>
          </w:p>
          <w:p w:rsidR="00902F21" w:rsidRPr="00755EFD" w:rsidRDefault="00902F21" w:rsidP="00635F75">
            <w:pPr>
              <w:pStyle w:val="p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Комиссионное вознаграждение за агентские услуги (включая экспедиторские), полученные от нерезидентов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280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</w:tbl>
    <w:p w:rsidR="00902F21" w:rsidRPr="00755EFD" w:rsidRDefault="00902F21" w:rsidP="00902F21">
      <w:pPr>
        <w:pStyle w:val="pj"/>
        <w:rPr>
          <w:color w:val="auto"/>
          <w:sz w:val="28"/>
          <w:szCs w:val="28"/>
        </w:rPr>
      </w:pPr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 </w:t>
      </w:r>
    </w:p>
    <w:p w:rsidR="00902F21" w:rsidRPr="00755EFD" w:rsidRDefault="00902F21" w:rsidP="00902F21">
      <w:pPr>
        <w:pStyle w:val="pj"/>
        <w:ind w:firstLine="709"/>
        <w:rPr>
          <w:color w:val="auto"/>
          <w:sz w:val="28"/>
          <w:szCs w:val="28"/>
        </w:rPr>
      </w:pPr>
      <w:r w:rsidRPr="00755EFD">
        <w:rPr>
          <w:b/>
          <w:color w:val="auto"/>
          <w:sz w:val="28"/>
          <w:szCs w:val="28"/>
        </w:rPr>
        <w:t>3-бөлім. Халықаралық қызметтердің өзге түрлері, мың АҚШ доллары</w:t>
      </w:r>
    </w:p>
    <w:p w:rsidR="00902F21" w:rsidRPr="00755EFD" w:rsidRDefault="00902F21" w:rsidP="00902F21">
      <w:pPr>
        <w:pStyle w:val="pj"/>
        <w:ind w:firstLine="709"/>
        <w:rPr>
          <w:color w:val="auto"/>
          <w:sz w:val="28"/>
          <w:szCs w:val="28"/>
        </w:rPr>
      </w:pPr>
      <w:r w:rsidRPr="00755EFD">
        <w:rPr>
          <w:color w:val="auto"/>
          <w:sz w:val="28"/>
          <w:szCs w:val="28"/>
        </w:rPr>
        <w:t>Раздел 3. Прочие виды международных услуг, тысяч долларов США </w:t>
      </w:r>
    </w:p>
    <w:p w:rsidR="00902F21" w:rsidRPr="00755EFD" w:rsidRDefault="00902F21" w:rsidP="00902F21">
      <w:pPr>
        <w:pStyle w:val="pj"/>
        <w:rPr>
          <w:color w:val="auto"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9"/>
        <w:gridCol w:w="1533"/>
        <w:gridCol w:w="1254"/>
        <w:gridCol w:w="480"/>
        <w:gridCol w:w="480"/>
        <w:gridCol w:w="480"/>
        <w:gridCol w:w="480"/>
        <w:gridCol w:w="480"/>
        <w:gridCol w:w="480"/>
        <w:gridCol w:w="480"/>
        <w:gridCol w:w="483"/>
      </w:tblGrid>
      <w:tr w:rsidR="00902F21" w:rsidRPr="00755EFD" w:rsidTr="00635F75">
        <w:trPr>
          <w:jc w:val="center"/>
        </w:trPr>
        <w:tc>
          <w:tcPr>
            <w:tcW w:w="272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2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Код показателя</w:t>
            </w:r>
          </w:p>
        </w:tc>
        <w:tc>
          <w:tcPr>
            <w:tcW w:w="43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Барлығы</w:t>
            </w:r>
          </w:p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21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Әріптес елдердің атауы</w:t>
            </w:r>
            <w:r w:rsidRPr="00755EFD">
              <w:rPr>
                <w:color w:val="auto"/>
                <w:sz w:val="20"/>
                <w:szCs w:val="20"/>
              </w:rPr>
              <w:t xml:space="preserve"> </w:t>
            </w:r>
          </w:p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Наименование стран-партнеров</w:t>
            </w:r>
          </w:p>
        </w:tc>
      </w:tr>
      <w:tr w:rsidR="00902F21" w:rsidRPr="00755EFD" w:rsidTr="00635F75">
        <w:trPr>
          <w:jc w:val="center"/>
        </w:trPr>
        <w:tc>
          <w:tcPr>
            <w:tcW w:w="272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spacing w:line="276" w:lineRule="auto"/>
            </w:pPr>
          </w:p>
        </w:tc>
        <w:tc>
          <w:tcPr>
            <w:tcW w:w="52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spacing w:line="276" w:lineRule="auto"/>
            </w:pPr>
          </w:p>
        </w:tc>
        <w:tc>
          <w:tcPr>
            <w:tcW w:w="43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spacing w:line="276" w:lineRule="auto"/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А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Б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jc w:val="both"/>
              <w:rPr>
                <w:b/>
                <w:color w:val="auto"/>
                <w:sz w:val="20"/>
                <w:szCs w:val="20"/>
              </w:rPr>
            </w:pPr>
            <w:r w:rsidRPr="00755EFD">
              <w:rPr>
                <w:b/>
                <w:color w:val="auto"/>
                <w:sz w:val="20"/>
                <w:szCs w:val="20"/>
              </w:rPr>
              <w:t>Бейрезиденттерге көрсетілген қызметтер</w:t>
            </w:r>
          </w:p>
          <w:p w:rsidR="00902F21" w:rsidRPr="00755EFD" w:rsidRDefault="00902F21" w:rsidP="00635F75">
            <w:pPr>
              <w:pStyle w:val="p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Услуги, предоставленные нерезидентам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jc w:val="both"/>
              <w:rPr>
                <w:b/>
                <w:color w:val="auto"/>
                <w:sz w:val="20"/>
                <w:szCs w:val="20"/>
              </w:rPr>
            </w:pPr>
            <w:r w:rsidRPr="00755EFD">
              <w:rPr>
                <w:b/>
                <w:color w:val="auto"/>
                <w:sz w:val="20"/>
                <w:szCs w:val="20"/>
              </w:rPr>
              <w:t>Ғимараттарды, темір жол құрылыстарын, құбырларды, электр желілерін жөндеу</w:t>
            </w:r>
          </w:p>
          <w:p w:rsidR="00902F21" w:rsidRPr="00755EFD" w:rsidRDefault="00902F21" w:rsidP="00635F75">
            <w:pPr>
              <w:pStyle w:val="p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Ремонт зданий, железнодорожных сооружений, трубопроводов, линий электропередач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310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/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Басқа да жөндеу және техникалық қызмет көрсету бойынша жұмыстар</w:t>
            </w:r>
          </w:p>
          <w:p w:rsidR="00902F21" w:rsidRPr="00755EFD" w:rsidRDefault="00902F21" w:rsidP="00635F75">
            <w:pPr>
              <w:pStyle w:val="p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Услуги по прочему ремонту и техническому обслуживанию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320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/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Қаржылық қызметтері</w:t>
            </w:r>
          </w:p>
          <w:p w:rsidR="00902F21" w:rsidRPr="00755EFD" w:rsidRDefault="00902F21" w:rsidP="00635F75">
            <w:pPr>
              <w:pStyle w:val="p"/>
              <w:jc w:val="both"/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755EFD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>Финансовые услуги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330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/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Телекоммуникациялық қызметтер (берілетін ақпарат құнын есептемегенде)</w:t>
            </w:r>
          </w:p>
          <w:p w:rsidR="00902F21" w:rsidRPr="00755EFD" w:rsidRDefault="00902F21" w:rsidP="00635F75">
            <w:pPr>
              <w:pStyle w:val="p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Телекоммуникационные услуги (без учета стоимости передаваемой информации)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340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/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Компьютерлік қызметтер (компьютерлерді жөндеу және техникалық қызмет көрсетуді қосқанда),</w:t>
            </w:r>
          </w:p>
          <w:p w:rsidR="00902F21" w:rsidRPr="00755EFD" w:rsidRDefault="00902F21" w:rsidP="00635F75">
            <w:pPr>
              <w:pStyle w:val="p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Компьютерные услуги (включая ремонт и техническое обслуживание компьютеров)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350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/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Ақпараттық агенттіктердің қызметтері және өзге ақпараттық қызметтер</w:t>
            </w:r>
          </w:p>
          <w:p w:rsidR="00902F21" w:rsidRPr="00755EFD" w:rsidRDefault="00902F21" w:rsidP="00635F75">
            <w:pPr>
              <w:pStyle w:val="p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Услуги информационных агентств и прочие информационные услуги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360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/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Әртүрлі іскерлік қызметтер, оның ішінде:</w:t>
            </w:r>
          </w:p>
          <w:p w:rsidR="00902F21" w:rsidRPr="00755EFD" w:rsidRDefault="00902F21" w:rsidP="00635F75">
            <w:pPr>
              <w:pStyle w:val="p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>Разные деловые услуги, в том числе: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370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/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ind w:left="301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заңгерлік</w:t>
            </w:r>
          </w:p>
          <w:p w:rsidR="00902F21" w:rsidRPr="00755EFD" w:rsidRDefault="00902F21" w:rsidP="00635F75">
            <w:pPr>
              <w:pStyle w:val="p"/>
              <w:ind w:left="301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юридические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371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/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ind w:left="301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бухгалтерлік, аудиторлық</w:t>
            </w:r>
          </w:p>
          <w:p w:rsidR="00902F21" w:rsidRPr="00755EFD" w:rsidRDefault="00902F21" w:rsidP="00635F75">
            <w:pPr>
              <w:pStyle w:val="p"/>
              <w:ind w:left="301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бухгалтерские, аудиторские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372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spacing w:line="276" w:lineRule="auto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ind w:left="301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бизнес және басқару бойынша консультациялық қызметтер</w:t>
            </w:r>
          </w:p>
          <w:p w:rsidR="00902F21" w:rsidRPr="00755EFD" w:rsidRDefault="00902F21" w:rsidP="00635F75">
            <w:pPr>
              <w:pStyle w:val="p"/>
              <w:ind w:left="301"/>
              <w:jc w:val="both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755EFD">
              <w:rPr>
                <w:color w:val="auto"/>
                <w:sz w:val="20"/>
                <w:szCs w:val="20"/>
              </w:rPr>
              <w:t>услуги по консультации бизнеса и управления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373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ind w:left="301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сәулет, инженерлік және басқа да техникалық қызметтер</w:t>
            </w:r>
          </w:p>
          <w:p w:rsidR="00902F21" w:rsidRPr="00755EFD" w:rsidRDefault="00902F21" w:rsidP="00635F75">
            <w:pPr>
              <w:pStyle w:val="p"/>
              <w:ind w:left="301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архитектурные, инженерные и прочие технические услуги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374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ind w:left="301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жабдықтардың қызметкерсіз операциялық лизингі (жалдау) (жолаушыларды, жүктерді тасымалдау үшін көлік құралдарын жалға беруді қоса алғанда)</w:t>
            </w:r>
          </w:p>
          <w:p w:rsidR="00902F21" w:rsidRPr="00755EFD" w:rsidRDefault="00902F21" w:rsidP="00635F75">
            <w:pPr>
              <w:pStyle w:val="p"/>
              <w:ind w:left="301"/>
              <w:jc w:val="both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755EFD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>операционный лизинг (аренда) оборудования без персонала (включая аренду транспортных средств для перевозки пассажиров, грузов)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375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ind w:left="301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үлестіру желілерінің, жұмысқа орналастыру және басқа да іскерлік қызметтер</w:t>
            </w:r>
          </w:p>
          <w:p w:rsidR="00902F21" w:rsidRPr="00755EFD" w:rsidRDefault="00902F21" w:rsidP="00635F75">
            <w:pPr>
              <w:pStyle w:val="p"/>
              <w:ind w:left="301"/>
              <w:jc w:val="both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755EFD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>услуги распределительных сетей, трудоустройства и прочие деловые услуги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376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Зияткерлік меншікті пайдалану үшін төлем</w:t>
            </w:r>
          </w:p>
          <w:p w:rsidR="00902F21" w:rsidRPr="00755EFD" w:rsidRDefault="00902F21" w:rsidP="00635F75">
            <w:pPr>
              <w:pStyle w:val="p"/>
              <w:jc w:val="both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755EFD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lastRenderedPageBreak/>
              <w:t>Плата за использование интеллектуальной собственности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lastRenderedPageBreak/>
              <w:t>380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jc w:val="both"/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lastRenderedPageBreak/>
              <w:t>Басқа қызметтер (есеп жазбасында толық көрсету)</w:t>
            </w:r>
          </w:p>
          <w:p w:rsidR="00902F21" w:rsidRPr="00755EFD" w:rsidRDefault="00902F21" w:rsidP="00635F75">
            <w:pPr>
              <w:pStyle w:val="p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>Прочие услуги (расшифровать в примечании к отчету)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390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b/>
                <w:color w:val="auto"/>
                <w:sz w:val="20"/>
                <w:szCs w:val="20"/>
              </w:rPr>
            </w:pPr>
            <w:r w:rsidRPr="00755EFD">
              <w:rPr>
                <w:b/>
                <w:color w:val="auto"/>
                <w:sz w:val="20"/>
                <w:szCs w:val="20"/>
              </w:rPr>
              <w:t>Бейрезиденттерден алынған қызметтер</w:t>
            </w:r>
          </w:p>
          <w:p w:rsidR="00902F21" w:rsidRPr="00755EFD" w:rsidRDefault="00902F21" w:rsidP="00635F75">
            <w:pPr>
              <w:pStyle w:val="p"/>
              <w:jc w:val="both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755EFD">
              <w:rPr>
                <w:color w:val="auto"/>
                <w:sz w:val="20"/>
                <w:szCs w:val="20"/>
              </w:rPr>
              <w:t>Услуги, полученные от нерезидентов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jc w:val="both"/>
              <w:rPr>
                <w:b/>
                <w:color w:val="auto"/>
                <w:sz w:val="20"/>
                <w:szCs w:val="20"/>
              </w:rPr>
            </w:pPr>
            <w:r w:rsidRPr="00755EFD">
              <w:rPr>
                <w:b/>
                <w:color w:val="auto"/>
                <w:sz w:val="20"/>
                <w:szCs w:val="20"/>
              </w:rPr>
              <w:t>Ғимараттарды, темір жол құрылыстарын, құбырларды, электр желілерін жөндеу</w:t>
            </w:r>
          </w:p>
          <w:p w:rsidR="00902F21" w:rsidRPr="00755EFD" w:rsidRDefault="00902F21" w:rsidP="00635F75">
            <w:pPr>
              <w:pStyle w:val="p"/>
              <w:jc w:val="both"/>
              <w:rPr>
                <w:b/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Ремонт зданий, железнодорожных сооружений, трубопроводов, линий электропередач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410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Басқа да жөндеу және техникалық қызмет көрсету бойынша жұмыстар</w:t>
            </w:r>
          </w:p>
          <w:p w:rsidR="00902F21" w:rsidRPr="00755EFD" w:rsidRDefault="00902F21" w:rsidP="00635F75">
            <w:pPr>
              <w:pStyle w:val="p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Услуги по прочему ремонту и техническому обслуживанию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420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Қаржылық қызметтері</w:t>
            </w:r>
          </w:p>
          <w:p w:rsidR="00902F21" w:rsidRPr="00755EFD" w:rsidRDefault="00902F21" w:rsidP="00635F75">
            <w:pPr>
              <w:pStyle w:val="p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>Финансовые услуги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430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Телекоммуникациялық қызметтер (берілетін ақпарат құнын есептемегенде)</w:t>
            </w:r>
          </w:p>
          <w:p w:rsidR="00902F21" w:rsidRPr="00755EFD" w:rsidRDefault="00902F21" w:rsidP="00635F75">
            <w:pPr>
              <w:pStyle w:val="p"/>
              <w:jc w:val="both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755EFD">
              <w:rPr>
                <w:color w:val="auto"/>
                <w:sz w:val="20"/>
                <w:szCs w:val="20"/>
              </w:rPr>
              <w:t>Телекоммуникационные услуги (без учета стоимости передаваемой информации)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440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Компьютерлік қызметтер (компьютерлерді жөндеу және техникалық қызмет көрсетуді қосқанда),</w:t>
            </w:r>
          </w:p>
          <w:p w:rsidR="00902F21" w:rsidRPr="00755EFD" w:rsidRDefault="00902F21" w:rsidP="00635F75">
            <w:pPr>
              <w:pStyle w:val="p"/>
              <w:jc w:val="both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755EFD">
              <w:rPr>
                <w:color w:val="auto"/>
                <w:sz w:val="20"/>
                <w:szCs w:val="20"/>
              </w:rPr>
              <w:t>Компьютерные услуги (включая ремонт и техническое обслуживание компьютеров)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450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Ақпараттық агенттіктердің қызметтері және өзге ақпараттық қызметтер</w:t>
            </w:r>
          </w:p>
          <w:p w:rsidR="00902F21" w:rsidRPr="00755EFD" w:rsidRDefault="00902F21" w:rsidP="00635F75">
            <w:pPr>
              <w:pStyle w:val="p"/>
              <w:jc w:val="both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755EFD">
              <w:rPr>
                <w:color w:val="auto"/>
                <w:sz w:val="20"/>
                <w:szCs w:val="20"/>
              </w:rPr>
              <w:t>Услуги информационных агентств и прочие информационные услуги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460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Әртүрлі іскерлік қызметтер, оның ішінде:</w:t>
            </w:r>
          </w:p>
          <w:p w:rsidR="00902F21" w:rsidRPr="00755EFD" w:rsidRDefault="00902F21" w:rsidP="00635F75">
            <w:pPr>
              <w:pStyle w:val="p"/>
              <w:jc w:val="both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755EFD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>Разные деловые услуги, в том числе: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470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ind w:left="301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заңгерлік</w:t>
            </w:r>
          </w:p>
          <w:p w:rsidR="00902F21" w:rsidRPr="00755EFD" w:rsidRDefault="00902F21" w:rsidP="00635F75">
            <w:pPr>
              <w:pStyle w:val="p"/>
              <w:ind w:left="301"/>
              <w:jc w:val="both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755EFD">
              <w:rPr>
                <w:color w:val="auto"/>
                <w:sz w:val="20"/>
                <w:szCs w:val="20"/>
              </w:rPr>
              <w:t>юридические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471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ind w:left="301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бухгалтерлік, аудиторлық</w:t>
            </w:r>
          </w:p>
          <w:p w:rsidR="00902F21" w:rsidRPr="00755EFD" w:rsidRDefault="00902F21" w:rsidP="00635F75">
            <w:pPr>
              <w:pStyle w:val="p"/>
              <w:ind w:left="301"/>
              <w:jc w:val="both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755EFD">
              <w:rPr>
                <w:color w:val="auto"/>
                <w:sz w:val="20"/>
                <w:szCs w:val="20"/>
              </w:rPr>
              <w:t>бухгалтерские, аудиторские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472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ind w:left="301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бизнес және басқару бойынша консультациялық қызметтер</w:t>
            </w:r>
          </w:p>
          <w:p w:rsidR="00902F21" w:rsidRPr="00755EFD" w:rsidRDefault="00902F21" w:rsidP="00635F75">
            <w:pPr>
              <w:pStyle w:val="p"/>
              <w:ind w:left="301"/>
              <w:jc w:val="both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755EFD">
              <w:rPr>
                <w:color w:val="auto"/>
                <w:sz w:val="20"/>
                <w:szCs w:val="20"/>
              </w:rPr>
              <w:t>услуги по консультации бизнеса и управления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473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ind w:left="301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сәулет, инженерлік және басқа да техникалық қызметтер</w:t>
            </w:r>
          </w:p>
          <w:p w:rsidR="00902F21" w:rsidRPr="00755EFD" w:rsidRDefault="00902F21" w:rsidP="00635F75">
            <w:pPr>
              <w:pStyle w:val="p"/>
              <w:ind w:left="301"/>
              <w:jc w:val="both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755EFD">
              <w:rPr>
                <w:color w:val="auto"/>
                <w:sz w:val="20"/>
                <w:szCs w:val="20"/>
              </w:rPr>
              <w:t>архитектурные, инженерные и прочие технические услуги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474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ind w:left="301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жабдықтардың қызметкерсіз операциялық лизингі (жалдау) (жолаушыларды, жүктерді тасымалдау үшін көлік құралдарын жалға беруді қоса алғанда)</w:t>
            </w:r>
          </w:p>
          <w:p w:rsidR="00902F21" w:rsidRPr="00755EFD" w:rsidRDefault="00902F21" w:rsidP="00635F75">
            <w:pPr>
              <w:pStyle w:val="p"/>
              <w:ind w:left="301"/>
              <w:jc w:val="both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755EFD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>операционный лизинг (аренда) оборудования без персонала (включая аренду транспортных средств для перевозки пассажиров, грузов)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475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ind w:left="301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үлестіру желілерінің, жұмысқа орналастыру және басқа да іскерлік қызметтер</w:t>
            </w:r>
          </w:p>
          <w:p w:rsidR="00902F21" w:rsidRPr="00755EFD" w:rsidRDefault="00902F21" w:rsidP="00635F75">
            <w:pPr>
              <w:pStyle w:val="p"/>
              <w:ind w:left="301"/>
              <w:jc w:val="both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755EFD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>услуги распределительных сетей, трудоустройства и прочие деловые услуги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476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Зияткерлік меншікті пайдалану үшін төлем</w:t>
            </w:r>
          </w:p>
          <w:p w:rsidR="00902F21" w:rsidRPr="00755EFD" w:rsidRDefault="00902F21" w:rsidP="00635F75">
            <w:pPr>
              <w:pStyle w:val="p"/>
              <w:jc w:val="both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755EFD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>Плата за использование интеллектуальной собственности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480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lastRenderedPageBreak/>
              <w:t>Жеке тұлғаларға қызмет көрсету және мәдениет пен демалыс саласындағы қызметтер, оның ішінде:</w:t>
            </w:r>
          </w:p>
          <w:p w:rsidR="00902F21" w:rsidRPr="00755EFD" w:rsidRDefault="00902F21" w:rsidP="00635F75">
            <w:pPr>
              <w:pStyle w:val="p"/>
              <w:jc w:val="both"/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755EFD">
              <w:rPr>
                <w:color w:val="auto"/>
                <w:sz w:val="20"/>
                <w:szCs w:val="20"/>
              </w:rPr>
              <w:t>Услуги частным лицам и услуги в сфере культуры и отдыха, в том числе: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490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ind w:left="301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шетелдегі резиденттерді оқыту</w:t>
            </w:r>
          </w:p>
          <w:p w:rsidR="00902F21" w:rsidRPr="00755EFD" w:rsidRDefault="00902F21" w:rsidP="00635F75">
            <w:pPr>
              <w:pStyle w:val="p"/>
              <w:ind w:left="301"/>
              <w:jc w:val="both"/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755EFD">
              <w:rPr>
                <w:color w:val="auto"/>
                <w:sz w:val="20"/>
                <w:szCs w:val="20"/>
              </w:rPr>
              <w:t>обучение резидентов, находящихся за рубежом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491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ind w:left="301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Қазақстан аумағындағы резиденттерді оқыту (қашықтан, шетелдік оқытушылардың келуі)</w:t>
            </w:r>
          </w:p>
          <w:p w:rsidR="00902F21" w:rsidRPr="00755EFD" w:rsidRDefault="00902F21" w:rsidP="00635F75">
            <w:pPr>
              <w:pStyle w:val="p"/>
              <w:ind w:left="301"/>
              <w:jc w:val="both"/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755EFD">
              <w:rPr>
                <w:color w:val="auto"/>
                <w:sz w:val="20"/>
                <w:szCs w:val="20"/>
              </w:rPr>
              <w:t>обучение резидентов, находящихся на территории Казахстана (дистанционно, приезд иностранных преподавателей)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492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ind w:left="301"/>
              <w:jc w:val="both"/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жеке тұлғаларға өзге де қызметтер және мәдениет пен демалыс саласындағы өзге де қызметтер</w:t>
            </w:r>
          </w:p>
          <w:p w:rsidR="00902F21" w:rsidRPr="00755EFD" w:rsidRDefault="00902F21" w:rsidP="00635F75">
            <w:pPr>
              <w:pStyle w:val="p"/>
              <w:ind w:left="301"/>
              <w:jc w:val="both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755EFD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>прочие услуги частным лицам и прочие услуги в сфере культуры и отдыха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493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7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jc w:val="both"/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Басқа қызметтер (есеп жазбасында толық көрсету)</w:t>
            </w:r>
          </w:p>
          <w:p w:rsidR="00902F21" w:rsidRPr="00755EFD" w:rsidRDefault="00902F21" w:rsidP="00635F75">
            <w:pPr>
              <w:pStyle w:val="p"/>
              <w:jc w:val="both"/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755EFD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>Прочие услуги (расшифровать в примечании к отчету)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494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</w:tbl>
    <w:p w:rsidR="00902F21" w:rsidRPr="00755EFD" w:rsidRDefault="00902F21" w:rsidP="00902F21">
      <w:pPr>
        <w:pStyle w:val="pj"/>
        <w:rPr>
          <w:b/>
          <w:bCs/>
          <w:color w:val="auto"/>
          <w:sz w:val="28"/>
          <w:szCs w:val="28"/>
          <w:bdr w:val="none" w:sz="0" w:space="0" w:color="auto" w:frame="1"/>
        </w:rPr>
      </w:pPr>
    </w:p>
    <w:p w:rsidR="00902F21" w:rsidRPr="00755EFD" w:rsidRDefault="00902F21" w:rsidP="00902F21">
      <w:pPr>
        <w:pStyle w:val="pj"/>
        <w:ind w:firstLine="709"/>
        <w:rPr>
          <w:color w:val="auto"/>
          <w:sz w:val="28"/>
          <w:szCs w:val="28"/>
        </w:rPr>
      </w:pPr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4-бөлім. Ағымдағы және күрделі трансферттер, </w:t>
      </w:r>
      <w:r w:rsidRPr="00755EFD">
        <w:rPr>
          <w:b/>
          <w:color w:val="auto"/>
          <w:sz w:val="28"/>
          <w:szCs w:val="28"/>
        </w:rPr>
        <w:t>мың АҚШ доллары</w:t>
      </w:r>
    </w:p>
    <w:p w:rsidR="00902F21" w:rsidRPr="00755EFD" w:rsidRDefault="00902F21" w:rsidP="00902F21">
      <w:pPr>
        <w:pStyle w:val="pj"/>
        <w:ind w:firstLine="709"/>
        <w:rPr>
          <w:color w:val="auto"/>
          <w:sz w:val="28"/>
          <w:szCs w:val="28"/>
        </w:rPr>
      </w:pPr>
      <w:r w:rsidRPr="00755EFD">
        <w:rPr>
          <w:color w:val="auto"/>
          <w:sz w:val="28"/>
          <w:szCs w:val="28"/>
        </w:rPr>
        <w:t>Раздел 4. Текущие и капитальные трансферты, тысяч долларов США</w:t>
      </w:r>
    </w:p>
    <w:p w:rsidR="00902F21" w:rsidRPr="00755EFD" w:rsidRDefault="00902F21" w:rsidP="00902F21">
      <w:pPr>
        <w:pStyle w:val="pj"/>
        <w:ind w:firstLine="709"/>
        <w:rPr>
          <w:color w:val="auto"/>
          <w:sz w:val="28"/>
          <w:szCs w:val="28"/>
        </w:rPr>
      </w:pPr>
    </w:p>
    <w:tbl>
      <w:tblPr>
        <w:tblW w:w="501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7904"/>
        <w:gridCol w:w="1414"/>
        <w:gridCol w:w="1367"/>
        <w:gridCol w:w="484"/>
        <w:gridCol w:w="484"/>
        <w:gridCol w:w="484"/>
        <w:gridCol w:w="484"/>
        <w:gridCol w:w="484"/>
        <w:gridCol w:w="484"/>
        <w:gridCol w:w="484"/>
        <w:gridCol w:w="490"/>
      </w:tblGrid>
      <w:tr w:rsidR="00902F21" w:rsidRPr="00755EFD" w:rsidTr="00635F75">
        <w:trPr>
          <w:gridBefore w:val="1"/>
          <w:wBefore w:w="5" w:type="pct"/>
          <w:jc w:val="center"/>
        </w:trPr>
        <w:tc>
          <w:tcPr>
            <w:tcW w:w="271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8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 xml:space="preserve">Код </w:t>
            </w:r>
          </w:p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показателя</w:t>
            </w:r>
          </w:p>
        </w:tc>
        <w:tc>
          <w:tcPr>
            <w:tcW w:w="46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Барлығы</w:t>
            </w:r>
          </w:p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3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Әріптес елдердің атауы</w:t>
            </w:r>
            <w:r w:rsidRPr="00755EFD">
              <w:rPr>
                <w:color w:val="auto"/>
                <w:sz w:val="20"/>
                <w:szCs w:val="20"/>
              </w:rPr>
              <w:t xml:space="preserve"> </w:t>
            </w:r>
          </w:p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 xml:space="preserve">Наименование </w:t>
            </w:r>
          </w:p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стран-партнеров</w:t>
            </w:r>
          </w:p>
        </w:tc>
      </w:tr>
      <w:tr w:rsidR="00902F21" w:rsidRPr="00755EFD" w:rsidTr="00635F75">
        <w:trPr>
          <w:gridBefore w:val="1"/>
          <w:wBefore w:w="5" w:type="pct"/>
          <w:jc w:val="center"/>
        </w:trPr>
        <w:tc>
          <w:tcPr>
            <w:tcW w:w="271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spacing w:line="276" w:lineRule="auto"/>
            </w:pPr>
          </w:p>
        </w:tc>
        <w:tc>
          <w:tcPr>
            <w:tcW w:w="48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spacing w:line="276" w:lineRule="auto"/>
            </w:pPr>
          </w:p>
        </w:tc>
        <w:tc>
          <w:tcPr>
            <w:tcW w:w="46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spacing w:line="276" w:lineRule="auto"/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gridBefore w:val="1"/>
          <w:wBefore w:w="5" w:type="pct"/>
          <w:jc w:val="center"/>
        </w:trPr>
        <w:tc>
          <w:tcPr>
            <w:tcW w:w="2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Б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gridBefore w:val="1"/>
          <w:wBefore w:w="5" w:type="pct"/>
          <w:jc w:val="center"/>
        </w:trPr>
        <w:tc>
          <w:tcPr>
            <w:tcW w:w="2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F21" w:rsidRPr="00755EFD" w:rsidRDefault="00902F21" w:rsidP="00635F75">
            <w:pPr>
              <w:pStyle w:val="p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Бейрезиденттерге төленген салықтар</w:t>
            </w:r>
          </w:p>
          <w:p w:rsidR="00902F21" w:rsidRPr="00755EFD" w:rsidRDefault="00902F21" w:rsidP="00635F75">
            <w:r w:rsidRPr="00755EFD">
              <w:t>Налоги, уплаченные нерезидентам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500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gridBefore w:val="1"/>
          <w:wBefore w:w="5" w:type="pct"/>
          <w:jc w:val="center"/>
        </w:trPr>
        <w:tc>
          <w:tcPr>
            <w:tcW w:w="2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F21" w:rsidRPr="00755EFD" w:rsidRDefault="00902F21" w:rsidP="00635F75">
            <w:pPr>
              <w:pStyle w:val="p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Бейрезиденттердің сауда палаталарына, салалық қауымдастықтарына кіретін коммерциялық емес ұйымдарға мүшелік жарналар немесе қатысуға жазылудағы бейрезиденттерге төленген төлемдер</w:t>
            </w:r>
          </w:p>
          <w:p w:rsidR="00902F21" w:rsidRPr="00755EFD" w:rsidRDefault="00902F21" w:rsidP="00635F75">
            <w:r w:rsidRPr="00755EFD">
              <w:t>Платежи нерезидентам членских взносов или подписка на участие  в некоммерческих организациях-нерезидентах, включающих отраслевые ассоциации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501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/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gridBefore w:val="1"/>
          <w:wBefore w:w="5" w:type="pct"/>
          <w:jc w:val="center"/>
        </w:trPr>
        <w:tc>
          <w:tcPr>
            <w:tcW w:w="2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F21" w:rsidRPr="00755EFD" w:rsidRDefault="00902F21" w:rsidP="00635F75">
            <w:pPr>
              <w:pStyle w:val="p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Бейрезиденттерден өсімпұл, айыппұл төлемдері және басқа да ағымдағы трансферттер түріндегі түсімдер</w:t>
            </w:r>
          </w:p>
          <w:p w:rsidR="00902F21" w:rsidRPr="00755EFD" w:rsidRDefault="00902F21" w:rsidP="00635F75">
            <w:r w:rsidRPr="00755EFD">
              <w:t>Поступления от нерезидентов в виде пени, штрафных платежей и прочих текущих трансферт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502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/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gridBefore w:val="1"/>
          <w:wBefore w:w="5" w:type="pct"/>
          <w:jc w:val="center"/>
        </w:trPr>
        <w:tc>
          <w:tcPr>
            <w:tcW w:w="2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F21" w:rsidRPr="00755EFD" w:rsidRDefault="00902F21" w:rsidP="00635F75">
            <w:pPr>
              <w:pStyle w:val="p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Бейрезиденттерге өсімпұл, айыппұл төлемдері және басқа да ағымдағы трансферттер түріндегі төлемдер</w:t>
            </w:r>
          </w:p>
          <w:p w:rsidR="00902F21" w:rsidRPr="00755EFD" w:rsidRDefault="00902F21" w:rsidP="00635F75">
            <w:r w:rsidRPr="00755EFD">
              <w:lastRenderedPageBreak/>
              <w:t>Платежи нерезидентам в виде пени, штрафных платежей и прочих текущих трансферт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/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gridBefore w:val="1"/>
          <w:wBefore w:w="5" w:type="pct"/>
          <w:jc w:val="center"/>
        </w:trPr>
        <w:tc>
          <w:tcPr>
            <w:tcW w:w="2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F21" w:rsidRPr="00755EFD" w:rsidRDefault="00902F21" w:rsidP="00635F75">
            <w:pPr>
              <w:pStyle w:val="p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lastRenderedPageBreak/>
              <w:t>Бейрезиденттерден алынған күрделі трансферттер</w:t>
            </w:r>
          </w:p>
          <w:p w:rsidR="00902F21" w:rsidRPr="00755EFD" w:rsidRDefault="00902F21" w:rsidP="00635F75">
            <w:r w:rsidRPr="00755EFD">
              <w:t>Капитальные трансферты, полученные от нерезидентов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504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/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gridBefore w:val="1"/>
          <w:wBefore w:w="5" w:type="pct"/>
          <w:jc w:val="center"/>
        </w:trPr>
        <w:tc>
          <w:tcPr>
            <w:tcW w:w="2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F21" w:rsidRPr="00755EFD" w:rsidRDefault="00902F21" w:rsidP="00635F75">
            <w:pPr>
              <w:pStyle w:val="p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Бейрезиденттерге ұсынылған күрделі трансферттер</w:t>
            </w:r>
          </w:p>
          <w:p w:rsidR="00902F21" w:rsidRPr="00755EFD" w:rsidRDefault="00902F21" w:rsidP="00635F75">
            <w:r w:rsidRPr="00755EFD">
              <w:t>Капитальные трансферты, предоставленные нерезидентам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F21" w:rsidRPr="00755EFD" w:rsidRDefault="00902F21" w:rsidP="00635F75">
            <w:pPr>
              <w:pStyle w:val="pc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505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F21" w:rsidRPr="00755EFD" w:rsidRDefault="00902F21" w:rsidP="00635F75"/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2F21" w:rsidRPr="00755EFD" w:rsidRDefault="00902F21" w:rsidP="00635F75">
            <w:pPr>
              <w:pStyle w:val="p"/>
              <w:rPr>
                <w:color w:val="auto"/>
                <w:sz w:val="20"/>
                <w:szCs w:val="20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5000" w:type="pct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F21" w:rsidRPr="00755EFD" w:rsidRDefault="00902F21" w:rsidP="00635F75">
            <w:pPr>
              <w:pStyle w:val="pj"/>
              <w:rPr>
                <w:color w:val="auto"/>
                <w:sz w:val="28"/>
                <w:szCs w:val="28"/>
              </w:rPr>
            </w:pPr>
          </w:p>
          <w:tbl>
            <w:tblPr>
              <w:tblW w:w="5098" w:type="pct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84"/>
              <w:gridCol w:w="2895"/>
              <w:gridCol w:w="797"/>
              <w:gridCol w:w="1860"/>
              <w:gridCol w:w="1784"/>
              <w:gridCol w:w="2750"/>
              <w:gridCol w:w="138"/>
              <w:gridCol w:w="135"/>
            </w:tblGrid>
            <w:tr w:rsidR="00902F21" w:rsidRPr="00755EFD" w:rsidTr="00635F75">
              <w:trPr>
                <w:gridAfter w:val="2"/>
                <w:wAfter w:w="93" w:type="pct"/>
                <w:jc w:val="center"/>
              </w:trPr>
              <w:tc>
                <w:tcPr>
                  <w:tcW w:w="2724" w:type="pct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Атауы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Наименование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_________________________________________________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Телефоны (респонденттің)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Телефон (респондента)______________________________</w:t>
                  </w:r>
                </w:p>
                <w:p w:rsidR="00902F21" w:rsidRPr="00755EFD" w:rsidRDefault="00902F21" w:rsidP="00635F75">
                  <w:pPr>
                    <w:pStyle w:val="p"/>
                    <w:ind w:left="3578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стационарлық</w:t>
                  </w:r>
                </w:p>
                <w:p w:rsidR="00902F21" w:rsidRPr="00755EFD" w:rsidRDefault="00902F21" w:rsidP="00635F75">
                  <w:pPr>
                    <w:pStyle w:val="p"/>
                    <w:ind w:left="3578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стационарный</w:t>
                  </w:r>
                </w:p>
              </w:tc>
              <w:tc>
                <w:tcPr>
                  <w:tcW w:w="2183" w:type="pct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02F21" w:rsidRPr="00755EFD" w:rsidRDefault="00902F21" w:rsidP="00635F75">
                  <w:pPr>
                    <w:pStyle w:val="p"/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 </w:t>
                  </w: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Мекенжайы (респонденттің)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Адрес (респондента) ______________________________________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______________________________________</w:t>
                  </w:r>
                </w:p>
                <w:p w:rsidR="00902F21" w:rsidRPr="00755EFD" w:rsidRDefault="00902F21" w:rsidP="00635F75">
                  <w:pPr>
                    <w:pStyle w:val="p"/>
                    <w:ind w:left="1788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ұялы</w:t>
                  </w:r>
                </w:p>
                <w:p w:rsidR="00902F21" w:rsidRPr="00755EFD" w:rsidRDefault="00902F21" w:rsidP="00635F75">
                  <w:pPr>
                    <w:pStyle w:val="p"/>
                    <w:ind w:left="1788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мобильный</w:t>
                  </w:r>
                </w:p>
                <w:p w:rsidR="00902F21" w:rsidRPr="00755EFD" w:rsidRDefault="00902F21" w:rsidP="00635F75">
                  <w:pPr>
                    <w:pStyle w:val="p"/>
                    <w:ind w:left="1788"/>
                    <w:rPr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902F21" w:rsidRPr="00755EFD" w:rsidTr="00635F75">
              <w:trPr>
                <w:gridAfter w:val="1"/>
                <w:wAfter w:w="46" w:type="pct"/>
                <w:jc w:val="center"/>
              </w:trPr>
              <w:tc>
                <w:tcPr>
                  <w:tcW w:w="146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02F21" w:rsidRPr="00755EFD" w:rsidRDefault="00902F21" w:rsidP="00635F75">
                  <w:pPr>
                    <w:pStyle w:val="p"/>
                    <w:rPr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b/>
                      <w:color w:val="auto"/>
                      <w:sz w:val="28"/>
                      <w:szCs w:val="28"/>
                      <w:lang w:val="kk-KZ"/>
                    </w:rPr>
                    <w:t>Бастапқы</w:t>
                  </w:r>
                  <w:r w:rsidRPr="00755EFD">
                    <w:rPr>
                      <w:b/>
                      <w:color w:val="auto"/>
                      <w:sz w:val="28"/>
                      <w:szCs w:val="28"/>
                    </w:rPr>
                    <w:t xml:space="preserve"> статистикалық деректерді таратуға келісеміз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Согласны на распространение первичных статистических данных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989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noProof/>
                      <w:color w:val="auto"/>
                      <w:sz w:val="28"/>
                      <w:szCs w:val="28"/>
                    </w:rPr>
                    <w:drawing>
                      <wp:inline distT="0" distB="0" distL="0" distR="0" wp14:anchorId="7176B7DB" wp14:editId="72783D2C">
                        <wp:extent cx="371475" cy="333375"/>
                        <wp:effectExtent l="0" t="0" r="0" b="0"/>
                        <wp:docPr id="285" name="Рисунок 28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16" w:type="pct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02F21" w:rsidRPr="00755EFD" w:rsidRDefault="00902F21" w:rsidP="00635F75">
                  <w:pPr>
                    <w:pStyle w:val="p"/>
                    <w:rPr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b/>
                      <w:color w:val="auto"/>
                      <w:sz w:val="28"/>
                      <w:szCs w:val="28"/>
                      <w:lang w:val="kk-KZ"/>
                    </w:rPr>
                    <w:t>Бастапқы</w:t>
                  </w:r>
                  <w:r w:rsidRPr="00755EFD">
                    <w:rPr>
                      <w:b/>
                      <w:color w:val="auto"/>
                      <w:sz w:val="28"/>
                      <w:szCs w:val="28"/>
                    </w:rPr>
                    <w:t xml:space="preserve"> статистикалық деректерді таратуға келіспейміз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Не согласны на распространение первичных статистических данных</w:t>
                  </w:r>
                </w:p>
              </w:tc>
              <w:tc>
                <w:tcPr>
                  <w:tcW w:w="986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noProof/>
                      <w:color w:val="auto"/>
                      <w:sz w:val="28"/>
                      <w:szCs w:val="28"/>
                    </w:rPr>
                    <w:drawing>
                      <wp:inline distT="0" distB="0" distL="0" distR="0" wp14:anchorId="09CFC17D" wp14:editId="023E9FAC">
                        <wp:extent cx="371475" cy="333375"/>
                        <wp:effectExtent l="0" t="0" r="0" b="0"/>
                        <wp:docPr id="286" name="Рисунок 28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02F21" w:rsidRPr="00755EFD" w:rsidTr="00635F75">
              <w:trPr>
                <w:jc w:val="center"/>
              </w:trPr>
              <w:tc>
                <w:tcPr>
                  <w:tcW w:w="3359" w:type="pct"/>
                  <w:gridSpan w:val="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Электрондық почта мекенжайы (респонденттің)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Адрес электронной почты (респондента) _____________________________________________________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:rsidR="00902F21" w:rsidRPr="00755EFD" w:rsidRDefault="00902F21" w:rsidP="00635F75">
                  <w:pPr>
                    <w:pStyle w:val="p"/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Орындаушы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Исполнитель __________________________________________________________</w:t>
                  </w: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 xml:space="preserve"> </w:t>
                  </w:r>
                </w:p>
                <w:p w:rsidR="00902F21" w:rsidRPr="00755EFD" w:rsidRDefault="00902F21" w:rsidP="00635F75">
                  <w:pPr>
                    <w:pStyle w:val="p"/>
                    <w:ind w:left="744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lastRenderedPageBreak/>
                    <w:t>тегі, аты және әкесінің аты (бар болған жағдайда)</w:t>
                  </w:r>
                </w:p>
                <w:p w:rsidR="00902F21" w:rsidRPr="00755EFD" w:rsidRDefault="00902F21" w:rsidP="00635F75">
                  <w:pPr>
                    <w:pStyle w:val="p"/>
                    <w:ind w:left="744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фамилия, имя и отчество (при его наличии)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Бас бухгалтер немесе есепке қол қою функциясы жүктелген адам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 xml:space="preserve">Главный бухгалтер или лицо, на которое возложена функция по подписанию отчета  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_________________________________________________________________</w:t>
                  </w:r>
                </w:p>
                <w:p w:rsidR="00902F21" w:rsidRPr="00755EFD" w:rsidRDefault="00902F21" w:rsidP="00635F75">
                  <w:pPr>
                    <w:pStyle w:val="p"/>
                    <w:ind w:left="744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тегі, аты және әкесінің аты (бар болған жағдайда)</w:t>
                  </w:r>
                </w:p>
                <w:p w:rsidR="00902F21" w:rsidRPr="00755EFD" w:rsidRDefault="00902F21" w:rsidP="00635F75">
                  <w:pPr>
                    <w:pStyle w:val="p"/>
                    <w:ind w:left="744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фамилия, имя и отчество (при его наличии)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Басшы немесе есепке қол қою функциясы жүктелген адам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Руководитель или лицо, на которое возложена функция по подписанию отчета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________________________________________________________________</w:t>
                  </w:r>
                </w:p>
                <w:p w:rsidR="00902F21" w:rsidRPr="00755EFD" w:rsidRDefault="00902F21" w:rsidP="00635F75">
                  <w:pPr>
                    <w:pStyle w:val="p"/>
                    <w:ind w:left="744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тегі, аты және әкесінің аты (бар болған жағдайда)</w:t>
                  </w:r>
                </w:p>
                <w:p w:rsidR="00902F21" w:rsidRPr="00755EFD" w:rsidRDefault="00902F21" w:rsidP="00635F75">
                  <w:pPr>
                    <w:pStyle w:val="p"/>
                    <w:ind w:left="744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фамилия, имя и отчество (при его наличии)</w:t>
                  </w:r>
                </w:p>
              </w:tc>
              <w:tc>
                <w:tcPr>
                  <w:tcW w:w="1641" w:type="pct"/>
                  <w:gridSpan w:val="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lastRenderedPageBreak/>
                    <w:t> 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 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_______________________________</w:t>
                  </w:r>
                </w:p>
                <w:p w:rsidR="00902F21" w:rsidRPr="00755EFD" w:rsidRDefault="00902F21" w:rsidP="00635F75">
                  <w:pPr>
                    <w:pStyle w:val="p"/>
                    <w:jc w:val="center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lastRenderedPageBreak/>
                    <w:t>қолы, телефоны (орындаушының)</w:t>
                  </w:r>
                </w:p>
                <w:p w:rsidR="00902F21" w:rsidRPr="00755EFD" w:rsidRDefault="00902F21" w:rsidP="00635F75">
                  <w:pPr>
                    <w:pStyle w:val="p"/>
                    <w:jc w:val="center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подпись, телефон (исполнителя)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  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_______________________________</w:t>
                  </w:r>
                </w:p>
                <w:p w:rsidR="00902F21" w:rsidRPr="00755EFD" w:rsidRDefault="00902F21" w:rsidP="00635F75">
                  <w:pPr>
                    <w:pStyle w:val="p"/>
                    <w:jc w:val="center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қолы</w:t>
                  </w:r>
                </w:p>
                <w:p w:rsidR="00902F21" w:rsidRPr="00755EFD" w:rsidRDefault="00902F21" w:rsidP="00635F75">
                  <w:pPr>
                    <w:pStyle w:val="p"/>
                    <w:jc w:val="center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подпись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 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 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_______________________________</w:t>
                  </w:r>
                </w:p>
                <w:p w:rsidR="00902F21" w:rsidRPr="00755EFD" w:rsidRDefault="00902F21" w:rsidP="00635F75">
                  <w:pPr>
                    <w:pStyle w:val="p"/>
                    <w:jc w:val="center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қолы</w:t>
                  </w:r>
                </w:p>
                <w:p w:rsidR="00902F21" w:rsidRPr="00755EFD" w:rsidRDefault="00902F21" w:rsidP="00635F75">
                  <w:pPr>
                    <w:pStyle w:val="p"/>
                    <w:jc w:val="center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подпись</w:t>
                  </w:r>
                </w:p>
              </w:tc>
            </w:tr>
          </w:tbl>
          <w:p w:rsidR="00902F21" w:rsidRPr="00755EFD" w:rsidRDefault="00902F21" w:rsidP="00635F75">
            <w:pPr>
              <w:pStyle w:val="pj"/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</w:pPr>
            <w:r w:rsidRPr="00755EFD">
              <w:rPr>
                <w:color w:val="auto"/>
              </w:rPr>
              <w:lastRenderedPageBreak/>
              <w:t> </w:t>
            </w:r>
          </w:p>
          <w:p w:rsidR="00902F21" w:rsidRPr="00755EFD" w:rsidRDefault="00902F21" w:rsidP="00635F75">
            <w:pPr>
              <w:pStyle w:val="pj"/>
              <w:ind w:firstLine="709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Ескертпе:</w:t>
            </w:r>
          </w:p>
          <w:p w:rsidR="00902F21" w:rsidRPr="00755EFD" w:rsidRDefault="00902F21" w:rsidP="00635F75">
            <w:pPr>
              <w:pStyle w:val="pj"/>
              <w:ind w:firstLine="709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Примечание:</w:t>
            </w:r>
          </w:p>
          <w:p w:rsidR="00902F21" w:rsidRPr="00755EFD" w:rsidRDefault="00902F21" w:rsidP="00635F75">
            <w:pPr>
              <w:pStyle w:val="pj"/>
              <w:ind w:firstLine="709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Мемлекеттік статистиканың тиісті органдарына анық емес </w:t>
            </w:r>
            <w:r>
              <w:rPr>
                <w:b/>
                <w:color w:val="auto"/>
                <w:sz w:val="28"/>
                <w:szCs w:val="28"/>
                <w:lang w:val="kk-KZ"/>
              </w:rPr>
              <w:t>бастапқы</w:t>
            </w:r>
            <w:r w:rsidRPr="00755EFD">
              <w:rPr>
                <w:b/>
                <w:color w:val="auto"/>
                <w:sz w:val="28"/>
                <w:szCs w:val="28"/>
              </w:rPr>
              <w:t xml:space="preserve"> </w:t>
            </w: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статистикалық деректерді ұсыну және </w:t>
            </w:r>
            <w:r>
              <w:rPr>
                <w:b/>
                <w:color w:val="auto"/>
                <w:sz w:val="28"/>
                <w:szCs w:val="28"/>
                <w:lang w:val="kk-KZ"/>
              </w:rPr>
              <w:t>бастапқы</w:t>
            </w:r>
            <w:r w:rsidRPr="00755EFD">
              <w:rPr>
                <w:b/>
                <w:color w:val="auto"/>
                <w:sz w:val="28"/>
                <w:szCs w:val="28"/>
              </w:rPr>
              <w:t xml:space="preserve"> </w:t>
            </w: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статистикалық деректерді белгіленген мерзімде ұсынбау Әкімшілік құқық бұзушылық туралы Қазақстан Республикасы Кодексінің 497-бабында көзделген әкімшілік құқық бұзушылықтар болып табылады.</w:t>
            </w:r>
          </w:p>
          <w:p w:rsidR="00902F21" w:rsidRPr="00755EFD" w:rsidRDefault="00902F21" w:rsidP="00635F75">
            <w:pPr>
              <w:pStyle w:val="pj"/>
              <w:ind w:firstLine="709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статьей 497 Кодекса Республики Казахстан об административных правонарушениях.</w:t>
            </w:r>
          </w:p>
          <w:p w:rsidR="00902F21" w:rsidRPr="00755EFD" w:rsidRDefault="00902F21" w:rsidP="00635F75">
            <w:pPr>
              <w:pStyle w:val="pj"/>
              <w:ind w:firstLine="731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 xml:space="preserve"> </w:t>
            </w:r>
          </w:p>
        </w:tc>
      </w:tr>
    </w:tbl>
    <w:p w:rsidR="00902F21" w:rsidRPr="00755EFD" w:rsidRDefault="00902F21" w:rsidP="00902F21">
      <w:pPr>
        <w:pStyle w:val="pr"/>
        <w:rPr>
          <w:rStyle w:val="s0"/>
          <w:color w:val="auto"/>
          <w:szCs w:val="28"/>
        </w:rPr>
        <w:sectPr w:rsidR="00902F21" w:rsidRPr="00755EFD" w:rsidSect="00B765EA">
          <w:headerReference w:type="even" r:id="rId12"/>
          <w:headerReference w:type="default" r:id="rId13"/>
          <w:headerReference w:type="first" r:id="rId14"/>
          <w:pgSz w:w="16838" w:h="11906" w:orient="landscape"/>
          <w:pgMar w:top="1418" w:right="851" w:bottom="1418" w:left="1418" w:header="851" w:footer="709" w:gutter="0"/>
          <w:pgNumType w:start="288"/>
          <w:cols w:space="708"/>
          <w:docGrid w:linePitch="360"/>
        </w:sectPr>
      </w:pPr>
    </w:p>
    <w:p w:rsidR="00902F21" w:rsidRPr="00755EFD" w:rsidRDefault="00902F21" w:rsidP="00902F21">
      <w:pPr>
        <w:ind w:left="5954" w:hanging="425"/>
        <w:rPr>
          <w:sz w:val="28"/>
          <w:szCs w:val="28"/>
        </w:rPr>
      </w:pPr>
      <w:r w:rsidRPr="00755EFD">
        <w:rPr>
          <w:sz w:val="28"/>
          <w:szCs w:val="28"/>
        </w:rPr>
        <w:lastRenderedPageBreak/>
        <w:t>Приложение 30 к постановлению</w:t>
      </w:r>
    </w:p>
    <w:p w:rsidR="00902F21" w:rsidRPr="00755EFD" w:rsidRDefault="00902F21" w:rsidP="00902F21">
      <w:pPr>
        <w:ind w:left="5954" w:hanging="425"/>
        <w:rPr>
          <w:sz w:val="28"/>
          <w:szCs w:val="28"/>
        </w:rPr>
      </w:pPr>
      <w:r w:rsidRPr="00755EFD">
        <w:rPr>
          <w:sz w:val="28"/>
          <w:szCs w:val="28"/>
        </w:rPr>
        <w:t>Правления Национального Банка</w:t>
      </w:r>
    </w:p>
    <w:p w:rsidR="00902F21" w:rsidRPr="00755EFD" w:rsidRDefault="00902F21" w:rsidP="00902F21">
      <w:pPr>
        <w:ind w:left="5954" w:hanging="425"/>
        <w:rPr>
          <w:sz w:val="28"/>
          <w:szCs w:val="28"/>
        </w:rPr>
      </w:pPr>
      <w:r w:rsidRPr="00755EFD">
        <w:rPr>
          <w:sz w:val="28"/>
          <w:szCs w:val="28"/>
        </w:rPr>
        <w:t>Республики Казахстан</w:t>
      </w:r>
    </w:p>
    <w:p w:rsidR="00902F21" w:rsidRPr="00755EFD" w:rsidRDefault="00902F21" w:rsidP="00902F21">
      <w:pPr>
        <w:ind w:left="5954" w:hanging="425"/>
        <w:rPr>
          <w:sz w:val="28"/>
          <w:szCs w:val="28"/>
        </w:rPr>
      </w:pPr>
      <w:r w:rsidRPr="00755EFD">
        <w:rPr>
          <w:sz w:val="28"/>
          <w:szCs w:val="28"/>
        </w:rPr>
        <w:t>от «</w:t>
      </w:r>
      <w:r>
        <w:rPr>
          <w:sz w:val="28"/>
          <w:szCs w:val="28"/>
        </w:rPr>
        <w:t>23</w:t>
      </w:r>
      <w:r w:rsidRPr="00755EFD">
        <w:rPr>
          <w:sz w:val="28"/>
          <w:szCs w:val="28"/>
        </w:rPr>
        <w:t xml:space="preserve">» </w:t>
      </w:r>
      <w:r>
        <w:rPr>
          <w:sz w:val="28"/>
          <w:szCs w:val="28"/>
        </w:rPr>
        <w:t>июня</w:t>
      </w:r>
      <w:r w:rsidRPr="00755EFD">
        <w:rPr>
          <w:sz w:val="28"/>
          <w:szCs w:val="28"/>
        </w:rPr>
        <w:t xml:space="preserve"> 2025 года № </w:t>
      </w:r>
      <w:r>
        <w:rPr>
          <w:sz w:val="28"/>
          <w:szCs w:val="28"/>
        </w:rPr>
        <w:t>33</w:t>
      </w:r>
    </w:p>
    <w:p w:rsidR="00902F21" w:rsidRPr="00755EFD" w:rsidRDefault="00902F21" w:rsidP="00902F21">
      <w:pPr>
        <w:pStyle w:val="pj"/>
        <w:rPr>
          <w:rStyle w:val="s0"/>
          <w:color w:val="auto"/>
          <w:szCs w:val="28"/>
        </w:rPr>
      </w:pPr>
      <w:r w:rsidRPr="00755EFD">
        <w:rPr>
          <w:rStyle w:val="s0"/>
          <w:color w:val="auto"/>
          <w:szCs w:val="28"/>
        </w:rPr>
        <w:t> </w:t>
      </w:r>
    </w:p>
    <w:p w:rsidR="00902F21" w:rsidRPr="00755EFD" w:rsidRDefault="00902F21" w:rsidP="00902F21">
      <w:pPr>
        <w:pStyle w:val="pj"/>
        <w:rPr>
          <w:color w:val="auto"/>
          <w:sz w:val="28"/>
          <w:szCs w:val="28"/>
        </w:rPr>
      </w:pPr>
      <w:r w:rsidRPr="00755EFD">
        <w:rPr>
          <w:rStyle w:val="s0"/>
          <w:color w:val="auto"/>
          <w:szCs w:val="28"/>
        </w:rPr>
        <w:t> </w:t>
      </w:r>
    </w:p>
    <w:p w:rsidR="00902F21" w:rsidRPr="00755EFD" w:rsidRDefault="00902F21" w:rsidP="00902F21">
      <w:pPr>
        <w:pStyle w:val="pc"/>
        <w:rPr>
          <w:b/>
          <w:color w:val="auto"/>
          <w:sz w:val="28"/>
          <w:szCs w:val="28"/>
        </w:rPr>
      </w:pPr>
      <w:r w:rsidRPr="00755EFD">
        <w:rPr>
          <w:rStyle w:val="s1"/>
          <w:color w:val="auto"/>
          <w:sz w:val="28"/>
          <w:szCs w:val="28"/>
        </w:rPr>
        <w:t xml:space="preserve">Инструкция по заполнению статистической формы ведомственного статистического наблюдения «Отчет </w:t>
      </w:r>
      <w:r w:rsidRPr="00755EFD">
        <w:rPr>
          <w:b/>
          <w:color w:val="auto"/>
          <w:sz w:val="28"/>
          <w:szCs w:val="28"/>
        </w:rPr>
        <w:t>об услугах железнодорожного, трубопроводного транспорта и передачи электроэнергии»</w:t>
      </w:r>
    </w:p>
    <w:p w:rsidR="00902F21" w:rsidRPr="00755EFD" w:rsidRDefault="00902F21" w:rsidP="00902F21">
      <w:pPr>
        <w:pStyle w:val="pc"/>
        <w:rPr>
          <w:rStyle w:val="s1"/>
          <w:color w:val="auto"/>
          <w:sz w:val="28"/>
          <w:szCs w:val="28"/>
        </w:rPr>
      </w:pPr>
      <w:r w:rsidRPr="00755EFD">
        <w:rPr>
          <w:b/>
          <w:color w:val="auto"/>
          <w:sz w:val="28"/>
          <w:szCs w:val="28"/>
        </w:rPr>
        <w:t>(индекс 18-ПБ, периодичность квартальная)</w:t>
      </w:r>
    </w:p>
    <w:p w:rsidR="00902F21" w:rsidRPr="00755EFD" w:rsidRDefault="00902F21" w:rsidP="00902F21">
      <w:pPr>
        <w:pStyle w:val="pj"/>
        <w:rPr>
          <w:rStyle w:val="s0"/>
          <w:color w:val="auto"/>
          <w:szCs w:val="28"/>
        </w:rPr>
      </w:pPr>
    </w:p>
    <w:p w:rsidR="00902F21" w:rsidRPr="00755EFD" w:rsidRDefault="00902F21" w:rsidP="00902F21">
      <w:pPr>
        <w:pStyle w:val="pj"/>
        <w:rPr>
          <w:rStyle w:val="s0"/>
          <w:color w:val="auto"/>
          <w:szCs w:val="28"/>
        </w:rPr>
      </w:pPr>
    </w:p>
    <w:p w:rsidR="00902F21" w:rsidRPr="00E33059" w:rsidRDefault="00902F21" w:rsidP="00902F21">
      <w:pPr>
        <w:pStyle w:val="pj"/>
        <w:jc w:val="center"/>
        <w:rPr>
          <w:color w:val="auto"/>
          <w:sz w:val="28"/>
          <w:szCs w:val="28"/>
        </w:rPr>
      </w:pPr>
      <w:r w:rsidRPr="00E33059">
        <w:rPr>
          <w:color w:val="auto"/>
          <w:sz w:val="28"/>
          <w:szCs w:val="28"/>
        </w:rPr>
        <w:t>Глава 1. Общие положения</w:t>
      </w:r>
    </w:p>
    <w:p w:rsidR="00902F21" w:rsidRPr="00E33059" w:rsidRDefault="00902F21" w:rsidP="00902F21">
      <w:pPr>
        <w:pStyle w:val="pj"/>
        <w:jc w:val="center"/>
        <w:rPr>
          <w:color w:val="auto"/>
          <w:sz w:val="28"/>
          <w:szCs w:val="28"/>
        </w:rPr>
      </w:pPr>
    </w:p>
    <w:p w:rsidR="00902F21" w:rsidRPr="00E33059" w:rsidRDefault="00902F21" w:rsidP="00902F21">
      <w:pPr>
        <w:pStyle w:val="pc"/>
        <w:ind w:firstLine="708"/>
        <w:jc w:val="both"/>
        <w:rPr>
          <w:rStyle w:val="s0"/>
          <w:color w:val="auto"/>
          <w:sz w:val="28"/>
          <w:szCs w:val="28"/>
        </w:rPr>
      </w:pPr>
      <w:r w:rsidRPr="00E33059">
        <w:rPr>
          <w:rStyle w:val="s0"/>
          <w:color w:val="auto"/>
          <w:sz w:val="28"/>
          <w:szCs w:val="28"/>
        </w:rPr>
        <w:t>1. Настоящая Инструкция по заполнению статистической формы ведомственного статистического наблюдения «Отчет</w:t>
      </w:r>
      <w:r w:rsidRPr="00E33059">
        <w:rPr>
          <w:color w:val="auto"/>
          <w:sz w:val="28"/>
          <w:szCs w:val="28"/>
        </w:rPr>
        <w:t xml:space="preserve"> об услугах железнодорожного, трубопроводного транспорта и передачи электроэнергии</w:t>
      </w:r>
      <w:r w:rsidRPr="00E33059">
        <w:rPr>
          <w:rStyle w:val="s0"/>
          <w:color w:val="auto"/>
          <w:sz w:val="28"/>
          <w:szCs w:val="28"/>
        </w:rPr>
        <w:t>» (индекс 18-ПБ, периодичность квартальная)</w:t>
      </w:r>
      <w:r w:rsidRPr="00E33059">
        <w:rPr>
          <w:color w:val="auto"/>
          <w:sz w:val="28"/>
          <w:szCs w:val="28"/>
        </w:rPr>
        <w:t xml:space="preserve"> </w:t>
      </w:r>
      <w:r w:rsidRPr="00E33059">
        <w:rPr>
          <w:rStyle w:val="s0"/>
          <w:color w:val="auto"/>
          <w:sz w:val="28"/>
          <w:szCs w:val="28"/>
        </w:rPr>
        <w:t>(далее – статистическая форма) разработана в соответствии с подпунктом 2-1) статьи 13 Закона Республики Казахстан «О государственной статистике» и детализирует заполнение статистической формы.</w:t>
      </w:r>
    </w:p>
    <w:p w:rsidR="00902F21" w:rsidRPr="00E33059" w:rsidRDefault="00902F21" w:rsidP="00902F21">
      <w:pPr>
        <w:pStyle w:val="pj"/>
        <w:ind w:firstLine="709"/>
        <w:rPr>
          <w:rStyle w:val="s0"/>
          <w:color w:val="auto"/>
          <w:sz w:val="28"/>
          <w:szCs w:val="28"/>
        </w:rPr>
      </w:pPr>
      <w:r w:rsidRPr="00E33059">
        <w:rPr>
          <w:rStyle w:val="s0"/>
          <w:color w:val="auto"/>
          <w:sz w:val="28"/>
          <w:szCs w:val="28"/>
        </w:rPr>
        <w:t>2. Статистическую форму представляют юридические лица, включенные в перечень респондентов. Перечень респондентов формируется Национальным Банком Республики Казахстан на предстоящий квартал. Сервис по поиску респондента в перечне размещен на Портале Национального Банка Республики Казахстан в разделе «Электронные справки», подраздел «Перечень респондентов по формам отчетности по платежному балансу».</w:t>
      </w:r>
    </w:p>
    <w:p w:rsidR="00902F21" w:rsidRPr="00E33059" w:rsidRDefault="00902F21" w:rsidP="00902F21">
      <w:pPr>
        <w:pStyle w:val="pj"/>
        <w:ind w:firstLine="709"/>
        <w:rPr>
          <w:rStyle w:val="s0"/>
          <w:color w:val="auto"/>
          <w:sz w:val="28"/>
          <w:szCs w:val="28"/>
        </w:rPr>
      </w:pPr>
      <w:r w:rsidRPr="00E33059">
        <w:rPr>
          <w:rStyle w:val="s0"/>
          <w:color w:val="auto"/>
          <w:sz w:val="28"/>
          <w:szCs w:val="28"/>
        </w:rPr>
        <w:t>3. Информация, запрашиваемая в данной статистической форме, предназначена для составления платежного баланса Республики Казахстан.</w:t>
      </w:r>
    </w:p>
    <w:p w:rsidR="00902F21" w:rsidRPr="00E33059" w:rsidRDefault="00902F21" w:rsidP="00902F21">
      <w:pPr>
        <w:pStyle w:val="pj"/>
        <w:ind w:firstLine="709"/>
        <w:rPr>
          <w:rStyle w:val="s0"/>
          <w:color w:val="auto"/>
          <w:sz w:val="28"/>
          <w:szCs w:val="28"/>
        </w:rPr>
      </w:pPr>
      <w:r w:rsidRPr="00E33059">
        <w:rPr>
          <w:rStyle w:val="s0"/>
          <w:color w:val="auto"/>
          <w:sz w:val="28"/>
          <w:szCs w:val="28"/>
        </w:rPr>
        <w:t xml:space="preserve">4. Статистическую форму подписывает руководитель, главный бухгалтер или лица, </w:t>
      </w:r>
      <w:r w:rsidRPr="00E33059">
        <w:rPr>
          <w:color w:val="auto"/>
          <w:sz w:val="28"/>
          <w:szCs w:val="28"/>
        </w:rPr>
        <w:t xml:space="preserve">на которых возложена функция по подписанию </w:t>
      </w:r>
      <w:r w:rsidRPr="00E33059">
        <w:rPr>
          <w:rStyle w:val="s0"/>
          <w:color w:val="auto"/>
          <w:sz w:val="28"/>
          <w:szCs w:val="28"/>
        </w:rPr>
        <w:t>отчета, и исполнитель.</w:t>
      </w:r>
    </w:p>
    <w:p w:rsidR="00902F21" w:rsidRPr="00E33059" w:rsidRDefault="00902F21" w:rsidP="00902F21">
      <w:pPr>
        <w:pStyle w:val="pj"/>
        <w:ind w:firstLine="709"/>
        <w:rPr>
          <w:color w:val="auto"/>
          <w:sz w:val="28"/>
          <w:szCs w:val="28"/>
        </w:rPr>
      </w:pPr>
    </w:p>
    <w:p w:rsidR="00902F21" w:rsidRPr="00E33059" w:rsidRDefault="00902F21" w:rsidP="00902F21">
      <w:pPr>
        <w:pStyle w:val="pj"/>
        <w:ind w:firstLine="709"/>
        <w:rPr>
          <w:color w:val="auto"/>
          <w:sz w:val="28"/>
          <w:szCs w:val="28"/>
        </w:rPr>
      </w:pPr>
    </w:p>
    <w:p w:rsidR="00902F21" w:rsidRPr="00E33059" w:rsidRDefault="00902F21" w:rsidP="00902F21">
      <w:pPr>
        <w:pStyle w:val="pj"/>
        <w:ind w:firstLine="709"/>
        <w:jc w:val="center"/>
        <w:rPr>
          <w:color w:val="auto"/>
          <w:sz w:val="28"/>
          <w:szCs w:val="28"/>
        </w:rPr>
      </w:pPr>
      <w:r w:rsidRPr="00E33059">
        <w:rPr>
          <w:color w:val="auto"/>
          <w:sz w:val="28"/>
          <w:szCs w:val="28"/>
        </w:rPr>
        <w:t>Глава 2. Заполнение статистической формы</w:t>
      </w:r>
    </w:p>
    <w:p w:rsidR="00902F21" w:rsidRPr="00E33059" w:rsidRDefault="00902F21" w:rsidP="00902F21">
      <w:pPr>
        <w:pStyle w:val="pj"/>
        <w:ind w:firstLine="709"/>
        <w:jc w:val="center"/>
        <w:rPr>
          <w:b/>
          <w:color w:val="auto"/>
          <w:sz w:val="28"/>
          <w:szCs w:val="28"/>
        </w:rPr>
      </w:pPr>
    </w:p>
    <w:p w:rsidR="00902F21" w:rsidRPr="00E33059" w:rsidRDefault="00902F21" w:rsidP="00902F21">
      <w:pPr>
        <w:pStyle w:val="pj"/>
        <w:ind w:firstLine="709"/>
        <w:rPr>
          <w:color w:val="auto"/>
          <w:sz w:val="28"/>
          <w:szCs w:val="28"/>
        </w:rPr>
      </w:pPr>
      <w:r w:rsidRPr="00E33059">
        <w:rPr>
          <w:rStyle w:val="s0"/>
          <w:color w:val="auto"/>
          <w:sz w:val="28"/>
          <w:szCs w:val="28"/>
        </w:rPr>
        <w:t>5. При заполнении статистической формы применяются следующие определения:</w:t>
      </w:r>
    </w:p>
    <w:p w:rsidR="00902F21" w:rsidRPr="00E33059" w:rsidRDefault="00902F21" w:rsidP="00902F21">
      <w:pPr>
        <w:pStyle w:val="pj"/>
        <w:ind w:firstLine="709"/>
        <w:rPr>
          <w:color w:val="auto"/>
          <w:sz w:val="28"/>
          <w:szCs w:val="28"/>
        </w:rPr>
      </w:pPr>
      <w:r w:rsidRPr="00E33059">
        <w:rPr>
          <w:rStyle w:val="s0"/>
          <w:color w:val="auto"/>
          <w:sz w:val="28"/>
          <w:szCs w:val="28"/>
        </w:rPr>
        <w:t>1) резиденты:</w:t>
      </w:r>
    </w:p>
    <w:p w:rsidR="00902F21" w:rsidRPr="00E33059" w:rsidRDefault="00902F21" w:rsidP="00902F21">
      <w:pPr>
        <w:pStyle w:val="pj"/>
        <w:ind w:firstLine="709"/>
        <w:rPr>
          <w:color w:val="auto"/>
          <w:sz w:val="28"/>
          <w:szCs w:val="28"/>
        </w:rPr>
      </w:pPr>
      <w:r w:rsidRPr="00E33059">
        <w:rPr>
          <w:rStyle w:val="s0"/>
          <w:color w:val="auto"/>
          <w:sz w:val="28"/>
          <w:szCs w:val="28"/>
        </w:rPr>
        <w:t>физические лица, проживающие в Республике Казахстан более одного года, независимо от гражданства, и граждане Республики Казахстан, временно находящиеся вне его территории менее одного года. Граждане Республики Казахстан, находящиеся за рубежом в целях государственной службы, образования и лечения, являются резидентами независимо от сроков их пребывания на территории других стран;</w:t>
      </w:r>
    </w:p>
    <w:p w:rsidR="00902F21" w:rsidRPr="00E33059" w:rsidRDefault="00902F21" w:rsidP="00902F21">
      <w:pPr>
        <w:pStyle w:val="pj"/>
        <w:ind w:firstLine="709"/>
        <w:rPr>
          <w:color w:val="auto"/>
          <w:sz w:val="28"/>
          <w:szCs w:val="28"/>
        </w:rPr>
      </w:pPr>
      <w:r w:rsidRPr="00E33059">
        <w:rPr>
          <w:rStyle w:val="s0"/>
          <w:color w:val="auto"/>
          <w:sz w:val="28"/>
          <w:szCs w:val="28"/>
        </w:rPr>
        <w:lastRenderedPageBreak/>
        <w:t>юридические лица, находящиеся на территории Республики Казахстан, за исключением международных организаций, иностранных посольств, консульств и других дипломатических и официальных представительств;</w:t>
      </w:r>
    </w:p>
    <w:p w:rsidR="00902F21" w:rsidRPr="00E33059" w:rsidRDefault="00902F21" w:rsidP="00902F21">
      <w:pPr>
        <w:pStyle w:val="pj"/>
        <w:ind w:firstLine="709"/>
        <w:rPr>
          <w:color w:val="auto"/>
          <w:sz w:val="28"/>
          <w:szCs w:val="28"/>
        </w:rPr>
      </w:pPr>
      <w:r w:rsidRPr="00E33059">
        <w:rPr>
          <w:rStyle w:val="s0"/>
          <w:color w:val="auto"/>
          <w:sz w:val="28"/>
          <w:szCs w:val="28"/>
        </w:rPr>
        <w:t>казахстанские посольства, консульства и другие дипломатические и официальные представительства, находящиеся за пределами Республики Казахстан;</w:t>
      </w:r>
    </w:p>
    <w:p w:rsidR="00902F21" w:rsidRPr="00E33059" w:rsidRDefault="00902F21" w:rsidP="00902F21">
      <w:pPr>
        <w:pStyle w:val="pj"/>
        <w:ind w:firstLine="709"/>
        <w:rPr>
          <w:color w:val="auto"/>
          <w:sz w:val="28"/>
          <w:szCs w:val="28"/>
        </w:rPr>
      </w:pPr>
      <w:r w:rsidRPr="00E33059">
        <w:rPr>
          <w:rStyle w:val="s0"/>
          <w:color w:val="auto"/>
          <w:sz w:val="28"/>
          <w:szCs w:val="28"/>
        </w:rPr>
        <w:t>находящиеся на территории Республики Казахстан филиалы и представительства юридических лиц, указанных в абзаце третьем настоящего подпункта и абзаце третьем подпункта 2) настоящего пункта;</w:t>
      </w:r>
    </w:p>
    <w:p w:rsidR="00902F21" w:rsidRPr="00E33059" w:rsidRDefault="00902F21" w:rsidP="00902F21">
      <w:pPr>
        <w:pStyle w:val="pj"/>
        <w:ind w:firstLine="709"/>
        <w:rPr>
          <w:color w:val="auto"/>
          <w:sz w:val="28"/>
          <w:szCs w:val="28"/>
        </w:rPr>
      </w:pPr>
      <w:r w:rsidRPr="00E33059">
        <w:rPr>
          <w:rStyle w:val="s0"/>
          <w:color w:val="auto"/>
          <w:sz w:val="28"/>
          <w:szCs w:val="28"/>
        </w:rPr>
        <w:t>2) нерезиденты:</w:t>
      </w:r>
    </w:p>
    <w:p w:rsidR="00902F21" w:rsidRPr="00E33059" w:rsidRDefault="00902F21" w:rsidP="00902F21">
      <w:pPr>
        <w:pStyle w:val="pj"/>
        <w:ind w:firstLine="709"/>
        <w:rPr>
          <w:color w:val="auto"/>
          <w:sz w:val="28"/>
          <w:szCs w:val="28"/>
        </w:rPr>
      </w:pPr>
      <w:r w:rsidRPr="00E33059">
        <w:rPr>
          <w:rStyle w:val="s0"/>
          <w:color w:val="auto"/>
          <w:sz w:val="28"/>
          <w:szCs w:val="28"/>
        </w:rPr>
        <w:t>физические лица, проживающие за границей более одного года, независимо от гражданства, и иностранные граждане, находящиеся на территории Республики Казахстан менее одного года. Граждане иностранных государств, находящиеся в целях государственной службы, образования и лечения, являются нерезидентами независимо от сроков их пребывания на территории республики;</w:t>
      </w:r>
    </w:p>
    <w:p w:rsidR="00902F21" w:rsidRPr="00E33059" w:rsidRDefault="00902F21" w:rsidP="00902F21">
      <w:pPr>
        <w:pStyle w:val="pj"/>
        <w:ind w:firstLine="709"/>
        <w:rPr>
          <w:color w:val="auto"/>
          <w:sz w:val="28"/>
          <w:szCs w:val="28"/>
        </w:rPr>
      </w:pPr>
      <w:r w:rsidRPr="00E33059">
        <w:rPr>
          <w:rStyle w:val="s0"/>
          <w:color w:val="auto"/>
          <w:sz w:val="28"/>
          <w:szCs w:val="28"/>
        </w:rPr>
        <w:t>юридические лица, находящиеся на территории других государств, за исключением посольств, консульств и других дипломатических и официальных представительств Республики Казахстан;</w:t>
      </w:r>
    </w:p>
    <w:p w:rsidR="00902F21" w:rsidRPr="00E33059" w:rsidRDefault="00902F21" w:rsidP="00902F21">
      <w:pPr>
        <w:pStyle w:val="pj"/>
        <w:ind w:firstLine="709"/>
        <w:rPr>
          <w:color w:val="auto"/>
          <w:sz w:val="28"/>
          <w:szCs w:val="28"/>
        </w:rPr>
      </w:pPr>
      <w:r w:rsidRPr="00E33059">
        <w:rPr>
          <w:rStyle w:val="s0"/>
          <w:color w:val="auto"/>
          <w:sz w:val="28"/>
          <w:szCs w:val="28"/>
        </w:rPr>
        <w:t>находящиеся на территории Республики Казахстан международные организации, иностранные посольства, консульства и другие иностранные дипломатические и официальные представительства;</w:t>
      </w:r>
    </w:p>
    <w:p w:rsidR="00902F21" w:rsidRPr="00E33059" w:rsidRDefault="00902F21" w:rsidP="00902F21">
      <w:pPr>
        <w:pStyle w:val="pj"/>
        <w:ind w:firstLine="709"/>
        <w:rPr>
          <w:color w:val="auto"/>
          <w:sz w:val="28"/>
          <w:szCs w:val="28"/>
        </w:rPr>
      </w:pPr>
      <w:r w:rsidRPr="00E33059">
        <w:rPr>
          <w:rStyle w:val="s0"/>
          <w:color w:val="auto"/>
          <w:sz w:val="28"/>
          <w:szCs w:val="28"/>
        </w:rPr>
        <w:t>находящиеся на территории других государств филиалы и представительства юридических лиц, указанных в абзаце третьем подпункта 1) и абзаце третьем настоящего подпункта.</w:t>
      </w:r>
    </w:p>
    <w:p w:rsidR="00902F21" w:rsidRPr="00E33059" w:rsidRDefault="00902F21" w:rsidP="00902F21">
      <w:pPr>
        <w:pStyle w:val="pj"/>
        <w:ind w:firstLine="709"/>
        <w:rPr>
          <w:color w:val="auto"/>
          <w:sz w:val="28"/>
          <w:szCs w:val="28"/>
        </w:rPr>
      </w:pPr>
      <w:r w:rsidRPr="00E33059">
        <w:rPr>
          <w:rStyle w:val="s0"/>
          <w:color w:val="auto"/>
          <w:sz w:val="28"/>
          <w:szCs w:val="28"/>
        </w:rPr>
        <w:t>6. Стоимость оказанных услуг отражается на момент ее начисления (на дату фактического предоставления услуг), а не по времени фактической оплаты.</w:t>
      </w:r>
    </w:p>
    <w:p w:rsidR="00902F21" w:rsidRPr="00E33059" w:rsidRDefault="00902F21" w:rsidP="00902F21">
      <w:pPr>
        <w:pStyle w:val="pj"/>
        <w:ind w:firstLine="709"/>
        <w:rPr>
          <w:rStyle w:val="s0"/>
          <w:color w:val="auto"/>
          <w:sz w:val="28"/>
          <w:szCs w:val="28"/>
        </w:rPr>
      </w:pPr>
      <w:r w:rsidRPr="00E33059">
        <w:rPr>
          <w:rStyle w:val="s0"/>
          <w:color w:val="auto"/>
          <w:sz w:val="28"/>
          <w:szCs w:val="28"/>
        </w:rPr>
        <w:t>Все операции отражаются в тысячах долларов Соединенных Штатов Америки (далее – США). Операции в иных иностранных валютах переводятся сначала в тенге, а затем в доллары США. Для конвертации используются рыночные курсы обмена валют, применяемые в целях формирования финансовой отчетности в соответствии с законодательством Республики Казахстан. При этом для конвертации операций используются соответствующие курсы на дату совершения операций. Суммы, выраженные в тенге, переводятся также в доллары США на дату совершения операций.</w:t>
      </w:r>
    </w:p>
    <w:p w:rsidR="00902F21" w:rsidRPr="00E33059" w:rsidRDefault="00902F21" w:rsidP="00902F21">
      <w:pPr>
        <w:ind w:firstLine="709"/>
        <w:jc w:val="both"/>
        <w:rPr>
          <w:sz w:val="28"/>
          <w:szCs w:val="28"/>
        </w:rPr>
      </w:pPr>
      <w:r w:rsidRPr="00E33059">
        <w:rPr>
          <w:sz w:val="28"/>
          <w:szCs w:val="28"/>
        </w:rPr>
        <w:t>Коды валют указываются в соответствии с национальным классификатором Республики Казахстан Н</w:t>
      </w:r>
      <w:r w:rsidRPr="00E33059">
        <w:rPr>
          <w:sz w:val="28"/>
          <w:szCs w:val="28"/>
          <w:lang w:val="kk-KZ"/>
        </w:rPr>
        <w:t>К</w:t>
      </w:r>
      <w:r w:rsidRPr="00E33059">
        <w:rPr>
          <w:sz w:val="28"/>
          <w:szCs w:val="28"/>
        </w:rPr>
        <w:t xml:space="preserve"> РК 07 ISO 4217-2019 «</w:t>
      </w:r>
      <w:r w:rsidRPr="00E33059">
        <w:rPr>
          <w:sz w:val="28"/>
          <w:szCs w:val="28"/>
          <w:lang w:val="kk-KZ"/>
        </w:rPr>
        <w:t>К</w:t>
      </w:r>
      <w:r w:rsidRPr="00E33059">
        <w:rPr>
          <w:sz w:val="28"/>
          <w:szCs w:val="28"/>
        </w:rPr>
        <w:t xml:space="preserve">оды для </w:t>
      </w:r>
      <w:r w:rsidRPr="00E33059">
        <w:rPr>
          <w:sz w:val="28"/>
          <w:szCs w:val="28"/>
          <w:lang w:val="kk-KZ"/>
        </w:rPr>
        <w:t xml:space="preserve">представления </w:t>
      </w:r>
      <w:r w:rsidRPr="00E33059">
        <w:rPr>
          <w:sz w:val="28"/>
          <w:szCs w:val="28"/>
        </w:rPr>
        <w:t>валют и фондов».</w:t>
      </w:r>
    </w:p>
    <w:p w:rsidR="00902F21" w:rsidRPr="00E33059" w:rsidRDefault="00902F21" w:rsidP="00902F21">
      <w:pPr>
        <w:pStyle w:val="pj"/>
        <w:ind w:firstLine="709"/>
        <w:rPr>
          <w:rStyle w:val="s0"/>
          <w:color w:val="auto"/>
          <w:sz w:val="28"/>
          <w:szCs w:val="28"/>
        </w:rPr>
      </w:pPr>
      <w:r w:rsidRPr="00E33059">
        <w:rPr>
          <w:rStyle w:val="s0"/>
          <w:color w:val="auto"/>
          <w:sz w:val="28"/>
          <w:szCs w:val="28"/>
        </w:rPr>
        <w:t>7. Все операции отражаются в разбивке по всем странам. Наименования стран указываются со второй графы формы и далее. Если количество стран превышает имеющееся в форме количество граф, добавляются недостающие графы.</w:t>
      </w:r>
    </w:p>
    <w:p w:rsidR="00902F21" w:rsidRPr="00E33059" w:rsidRDefault="00902F21" w:rsidP="00902F21">
      <w:pPr>
        <w:ind w:firstLine="709"/>
        <w:jc w:val="both"/>
        <w:rPr>
          <w:sz w:val="28"/>
          <w:szCs w:val="28"/>
        </w:rPr>
      </w:pPr>
      <w:r w:rsidRPr="00E33059">
        <w:rPr>
          <w:sz w:val="28"/>
          <w:szCs w:val="28"/>
        </w:rPr>
        <w:lastRenderedPageBreak/>
        <w:t xml:space="preserve">По стране в разделах 1-3 указывается двухбуквенный код страны согласно </w:t>
      </w:r>
      <w:r w:rsidRPr="00E33059">
        <w:rPr>
          <w:sz w:val="28"/>
          <w:szCs w:val="28"/>
        </w:rPr>
        <w:br/>
        <w:t xml:space="preserve">национальному классификатору Республики Казахстан НК РК 06 ISО </w:t>
      </w:r>
      <w:r w:rsidRPr="00E33059">
        <w:rPr>
          <w:sz w:val="28"/>
          <w:szCs w:val="28"/>
        </w:rPr>
        <w:br/>
        <w:t xml:space="preserve">3166-1-2016 «Коды для представления названий стран и единиц их </w:t>
      </w:r>
      <w:r w:rsidRPr="00E33059">
        <w:rPr>
          <w:sz w:val="28"/>
          <w:szCs w:val="28"/>
        </w:rPr>
        <w:br/>
        <w:t>административно-территориальных подразделений. Часть 1. Коды стран».</w:t>
      </w:r>
    </w:p>
    <w:p w:rsidR="00902F21" w:rsidRPr="00E33059" w:rsidRDefault="00902F21" w:rsidP="00902F21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059">
        <w:rPr>
          <w:rStyle w:val="s0"/>
          <w:color w:val="auto"/>
          <w:sz w:val="28"/>
          <w:szCs w:val="28"/>
        </w:rPr>
        <w:t>Описание отдельных показателей разделов 4, 5:</w:t>
      </w:r>
      <w:r w:rsidRPr="00E33059">
        <w:rPr>
          <w:sz w:val="28"/>
          <w:szCs w:val="28"/>
        </w:rPr>
        <w:t xml:space="preserve"> </w:t>
      </w:r>
    </w:p>
    <w:p w:rsidR="00902F21" w:rsidRPr="00E33059" w:rsidRDefault="00902F21" w:rsidP="00902F21">
      <w:pPr>
        <w:pStyle w:val="pj"/>
        <w:ind w:firstLine="709"/>
        <w:rPr>
          <w:rStyle w:val="s0"/>
          <w:color w:val="auto"/>
          <w:sz w:val="28"/>
          <w:szCs w:val="28"/>
        </w:rPr>
      </w:pPr>
      <w:r w:rsidRPr="00E33059">
        <w:rPr>
          <w:rStyle w:val="s0"/>
          <w:color w:val="auto"/>
          <w:sz w:val="28"/>
          <w:szCs w:val="28"/>
        </w:rPr>
        <w:t>услуги по ремонту зданий, железнодорожных сооружений, трубопроводов, линий электропередач» (строки 310, 410) охватывают все товары и услуги, которые являются неотделимой частью строительных контрактов, включающих подготовку строительного участка, строительство объектов, монтаж сборных конструкций и оборудования. Включают бурение и постройку водных скважин, и другие строительные услуги, такие как аренда строительного или демонтажного оборудования с оператором, управление строительным проектом, строительный ремонт;</w:t>
      </w:r>
    </w:p>
    <w:p w:rsidR="00902F21" w:rsidRPr="00E33059" w:rsidRDefault="00902F21" w:rsidP="00902F21">
      <w:pPr>
        <w:pStyle w:val="pj"/>
        <w:ind w:firstLine="709"/>
        <w:rPr>
          <w:rStyle w:val="s0"/>
          <w:color w:val="auto"/>
          <w:sz w:val="28"/>
          <w:szCs w:val="28"/>
        </w:rPr>
      </w:pPr>
      <w:r w:rsidRPr="00E33059">
        <w:rPr>
          <w:rStyle w:val="s0"/>
          <w:color w:val="auto"/>
          <w:sz w:val="28"/>
          <w:szCs w:val="28"/>
        </w:rPr>
        <w:t>услуги по ремонту и техническому обслуживанию (строки 320, 420) включают капитальный и текущий ремонт и техническое обслуживание железнодорожных и трубопроводных и других транспортных средств, а также других товаров, за исключением строительного ремонта, ремонта компьютеров, ремонта нефтяных и газовых скважин, а также чистки и уборки транспортных средств (прочие транспортные услуги). Величина отражаемая как ремонт и техническое обслуживание, представляет собой стоимость произведенных работ, а не валовую стоимость товаров до и после ремонта. Стоимость ремонта и техническое обслуживание включает любые запасные части материалы, предоставляемые ремонтирующей стороной и включаемые в плату за ремонт (запасные части и материалы, плата за которые взимается отдельно, должны включаться в экспорт/импорт товаров);</w:t>
      </w:r>
    </w:p>
    <w:p w:rsidR="00902F21" w:rsidRPr="00E33059" w:rsidRDefault="00902F21" w:rsidP="00902F21">
      <w:pPr>
        <w:pStyle w:val="pj"/>
        <w:ind w:firstLine="709"/>
        <w:rPr>
          <w:color w:val="auto"/>
          <w:sz w:val="28"/>
          <w:szCs w:val="28"/>
        </w:rPr>
      </w:pPr>
      <w:r w:rsidRPr="00E33059">
        <w:rPr>
          <w:rStyle w:val="s0"/>
          <w:color w:val="auto"/>
          <w:sz w:val="28"/>
          <w:szCs w:val="28"/>
        </w:rPr>
        <w:t>финансовые услуги (строки 330, 430) включают комиссионное вознаграждение посредников по финансовым сделкам (за исключением услуг страховых компаний и пенсионных фондов), в том числе: комиссию по кредитам, комиссию профучастников рынка ценных бумаг. Включают также другие вспомогательные финансовые услуги (финансовые консультации, управление финансовыми активами, услуги кредитного рейтинга). Вознаграждение по депозитам, кредитам, ссудам и займам в финансовые услуги не включаются;</w:t>
      </w:r>
    </w:p>
    <w:p w:rsidR="00902F21" w:rsidRPr="00E33059" w:rsidRDefault="00902F21" w:rsidP="00902F21">
      <w:pPr>
        <w:pStyle w:val="pj"/>
        <w:ind w:firstLine="709"/>
        <w:rPr>
          <w:color w:val="auto"/>
          <w:sz w:val="28"/>
          <w:szCs w:val="28"/>
        </w:rPr>
      </w:pPr>
      <w:r w:rsidRPr="00E33059">
        <w:rPr>
          <w:rStyle w:val="s0"/>
          <w:color w:val="auto"/>
          <w:sz w:val="28"/>
          <w:szCs w:val="28"/>
        </w:rPr>
        <w:t>телекоммуникационные услуги (строки 340, 440) охватывают передачу звука, изображения или другой информации с помощью телефона, телетайпа, телеграфа, радиовещания, спутниковой связи, электронной почты, факса, а также включают деловые сетевые услуги, телеконференции, сопутствующие услуги, интернет и доступ к нему. Телекоммуникационные услуги не включают стоимость передаваемой информации, услуги по установке телефонной сети (строительные услуги), компьютерные услуги, а также доступ и использование информации базы данных (информационные услуги);</w:t>
      </w:r>
    </w:p>
    <w:p w:rsidR="00902F21" w:rsidRPr="00E33059" w:rsidRDefault="00902F21" w:rsidP="00902F21">
      <w:pPr>
        <w:pStyle w:val="pj"/>
        <w:ind w:firstLine="709"/>
        <w:rPr>
          <w:rStyle w:val="s0"/>
          <w:color w:val="auto"/>
          <w:sz w:val="28"/>
          <w:szCs w:val="28"/>
        </w:rPr>
      </w:pPr>
      <w:r w:rsidRPr="00E33059">
        <w:rPr>
          <w:rStyle w:val="s0"/>
          <w:color w:val="auto"/>
          <w:sz w:val="28"/>
          <w:szCs w:val="28"/>
        </w:rPr>
        <w:t xml:space="preserve">компьютерные услуги (строки 350, 450) включают: продажу (приобретение) заказного и незаказного (массового производства) программного обеспечения и связанных с этим лицензий; установку технических средств и </w:t>
      </w:r>
      <w:r w:rsidRPr="00E33059">
        <w:rPr>
          <w:rStyle w:val="s0"/>
          <w:color w:val="auto"/>
          <w:sz w:val="28"/>
          <w:szCs w:val="28"/>
        </w:rPr>
        <w:lastRenderedPageBreak/>
        <w:t>программного обеспечения; консалтинг в области компьютерной техники и программного обеспечения; ремонт и техническое обслуживание компьютеров и периферийных устройств, обработку данных и их размещение на сервере; покупку и продажу оригиналов и прав собственности на системное и прикладное программное обеспечение. В компьютерные услуги не включаются: плата за лицензии на воспроизводство и (или) распространение программного обеспечения (использование интеллектуальной собственности), разработанные для конкретного пользователя учебные компьютерные курсы (услуги частным лицам в сфере культуры и отдыха);</w:t>
      </w:r>
    </w:p>
    <w:p w:rsidR="00902F21" w:rsidRPr="00E33059" w:rsidRDefault="00902F21" w:rsidP="00902F21">
      <w:pPr>
        <w:pStyle w:val="pj"/>
        <w:ind w:firstLine="709"/>
        <w:rPr>
          <w:rStyle w:val="s0"/>
          <w:color w:val="auto"/>
          <w:sz w:val="28"/>
          <w:szCs w:val="28"/>
        </w:rPr>
      </w:pPr>
      <w:r w:rsidRPr="00E33059">
        <w:rPr>
          <w:rStyle w:val="s0"/>
          <w:color w:val="auto"/>
          <w:sz w:val="28"/>
          <w:szCs w:val="28"/>
        </w:rPr>
        <w:t>услуги информационных агентств и прочие информационные услуги (строки 360, 460) включают предоставление новостей, фотографий и статей средствам массовой информации; создание, хранение и распространение баз данных; прямую индивидуальную подписку на периодические издания с доставкой по почте и иными способами; услуги библиотек и архивов;</w:t>
      </w:r>
    </w:p>
    <w:p w:rsidR="00902F21" w:rsidRPr="00E33059" w:rsidRDefault="00902F21" w:rsidP="00902F21">
      <w:pPr>
        <w:pStyle w:val="pj"/>
        <w:ind w:firstLine="709"/>
        <w:rPr>
          <w:color w:val="auto"/>
          <w:sz w:val="28"/>
          <w:szCs w:val="28"/>
        </w:rPr>
      </w:pPr>
      <w:r w:rsidRPr="00E33059">
        <w:rPr>
          <w:rStyle w:val="s0"/>
          <w:color w:val="auto"/>
          <w:sz w:val="28"/>
          <w:szCs w:val="28"/>
        </w:rPr>
        <w:t>юридические услуги (строки 371, 471) включают юридические советы и консультации; предоставление услуг в юридических, судебных и законодательных процессах; оказание оперативной помощи фирмам; подготовка юридической документации; услуги арбитража;</w:t>
      </w:r>
    </w:p>
    <w:p w:rsidR="00902F21" w:rsidRPr="00E33059" w:rsidRDefault="00902F21" w:rsidP="00902F21">
      <w:pPr>
        <w:pStyle w:val="pj"/>
        <w:ind w:firstLine="709"/>
        <w:rPr>
          <w:color w:val="auto"/>
          <w:sz w:val="28"/>
          <w:szCs w:val="28"/>
        </w:rPr>
      </w:pPr>
      <w:r w:rsidRPr="00E33059">
        <w:rPr>
          <w:rStyle w:val="s0"/>
          <w:color w:val="auto"/>
          <w:sz w:val="28"/>
          <w:szCs w:val="28"/>
        </w:rPr>
        <w:t>бухгалтерские, аудиторские услуги (строки 372, 472) охватывают консультационные услуги по бухгалтерскому учету, счетоводству, аудиту и налогообложению, составление финансовой отчетности;</w:t>
      </w:r>
    </w:p>
    <w:p w:rsidR="00902F21" w:rsidRPr="00E33059" w:rsidRDefault="00902F21" w:rsidP="00902F21">
      <w:pPr>
        <w:pStyle w:val="pj"/>
        <w:ind w:firstLine="709"/>
        <w:rPr>
          <w:rStyle w:val="s0"/>
          <w:color w:val="auto"/>
          <w:sz w:val="28"/>
          <w:szCs w:val="28"/>
        </w:rPr>
      </w:pPr>
      <w:r w:rsidRPr="00E33059">
        <w:rPr>
          <w:rStyle w:val="s0"/>
          <w:color w:val="auto"/>
          <w:sz w:val="28"/>
          <w:szCs w:val="28"/>
        </w:rPr>
        <w:t>услуги по консультации бизнеса и управления (строки 373, 473) охватывают общие управленческие консультации, финансовый менеджмент, кадровый менеджмент, производственный менеджмент и другие управленческие консультации; консультации, руководство и оперативную помощь в вопросах бизнес политики и стратегии; услуги по связям с общественностью. Исключается руководство строительным проектом (строительные услуги);</w:t>
      </w:r>
    </w:p>
    <w:p w:rsidR="00902F21" w:rsidRPr="00E33059" w:rsidRDefault="00902F21" w:rsidP="00902F21">
      <w:pPr>
        <w:pStyle w:val="pj"/>
        <w:ind w:firstLine="709"/>
        <w:rPr>
          <w:rStyle w:val="s0"/>
          <w:color w:val="auto"/>
          <w:sz w:val="28"/>
          <w:szCs w:val="28"/>
        </w:rPr>
      </w:pPr>
      <w:r w:rsidRPr="00E33059">
        <w:rPr>
          <w:rStyle w:val="s0"/>
          <w:color w:val="auto"/>
          <w:sz w:val="28"/>
          <w:szCs w:val="28"/>
        </w:rPr>
        <w:t>архитектурные, инженерные и прочие технические услуги (строки 374, 474) включают разработку архитектурных и строительных проектов; геологическую разведку и изыскания, картографию; метеорологические услуги; проверку и сертификацию качества продукции, технические испытания и анализы, технический контроль; инженерные консультации и консультации по окружающей среде. Горнодобывающая инженерия отражается в услугах, связанных с добычей полезных ископаемых;</w:t>
      </w:r>
    </w:p>
    <w:p w:rsidR="00902F21" w:rsidRPr="00E33059" w:rsidRDefault="00902F21" w:rsidP="00902F21">
      <w:pPr>
        <w:pStyle w:val="pj"/>
        <w:ind w:firstLine="709"/>
        <w:rPr>
          <w:color w:val="auto"/>
          <w:sz w:val="28"/>
          <w:szCs w:val="28"/>
        </w:rPr>
      </w:pPr>
      <w:r w:rsidRPr="00E33059">
        <w:rPr>
          <w:rStyle w:val="s0"/>
          <w:color w:val="auto"/>
          <w:sz w:val="28"/>
          <w:szCs w:val="28"/>
        </w:rPr>
        <w:t>операционный лизинг (аренда) оборудования без персонала (строки 375, 475) охватывает аренду оборудования без персонала, аренду транспортных средств без экипажа, аренду недвижимости, включая аренду подвижных буровых платформ и плавучих судов для добычи, хранения и выгрузки. Исключаются финансовый лизинг, аренда телекоммуникационных линий или мощностей (телекоммуникационные услуги), аренда транспортных средств с экипажем (грузовые или пассажирские перевозки);</w:t>
      </w:r>
    </w:p>
    <w:p w:rsidR="00902F21" w:rsidRPr="00E33059" w:rsidRDefault="00902F21" w:rsidP="00902F21">
      <w:pPr>
        <w:pStyle w:val="pj"/>
        <w:ind w:firstLine="709"/>
        <w:rPr>
          <w:color w:val="auto"/>
          <w:sz w:val="28"/>
          <w:szCs w:val="28"/>
        </w:rPr>
      </w:pPr>
      <w:r w:rsidRPr="00E33059">
        <w:rPr>
          <w:rStyle w:val="s0"/>
          <w:color w:val="auto"/>
          <w:sz w:val="28"/>
          <w:szCs w:val="28"/>
        </w:rPr>
        <w:t xml:space="preserve">услуги распределительных сетей, трудоустройства и прочие деловые услуги (строки 376, 476) включают услуги по распределению электроэнергии, </w:t>
      </w:r>
      <w:r w:rsidRPr="00E33059">
        <w:rPr>
          <w:rStyle w:val="s0"/>
          <w:color w:val="auto"/>
          <w:sz w:val="28"/>
          <w:szCs w:val="28"/>
        </w:rPr>
        <w:lastRenderedPageBreak/>
        <w:t>воды, газа и так далее; подбор кадров, охрану, устный и письменный перевод, фотографические услуги, уборку помещений, организацию питания, риэлтерские услуги, издательские услуги, ветеринарные услуги и другие деловые услуги, которые не включены в вышеперечисленные услуги;</w:t>
      </w:r>
    </w:p>
    <w:p w:rsidR="00902F21" w:rsidRPr="00E33059" w:rsidRDefault="00902F21" w:rsidP="00902F21">
      <w:pPr>
        <w:pStyle w:val="pj"/>
        <w:ind w:firstLine="709"/>
        <w:rPr>
          <w:rStyle w:val="s0"/>
          <w:color w:val="auto"/>
          <w:sz w:val="28"/>
          <w:szCs w:val="28"/>
        </w:rPr>
      </w:pPr>
      <w:r w:rsidRPr="00E33059">
        <w:rPr>
          <w:rStyle w:val="s0"/>
          <w:color w:val="auto"/>
          <w:sz w:val="28"/>
          <w:szCs w:val="28"/>
        </w:rPr>
        <w:t>плата за использование интеллектуальной собственности (строки 380, 480) включает плату за пользование правами собственности (такими как патенты, авторские права, торговые марки, технологические процессы, дизайн и так далее), а также плату за лицензии на воспроизводство и (или) распространение произведенных оригиналов и прототипов (таких как книги и рукописи, компьютерное программное обеспечение, кинематографические работы, звукозаписи и так далее);</w:t>
      </w:r>
    </w:p>
    <w:p w:rsidR="00902F21" w:rsidRPr="00E33059" w:rsidRDefault="00902F21" w:rsidP="00902F21">
      <w:pPr>
        <w:pStyle w:val="pj"/>
        <w:ind w:firstLine="709"/>
        <w:rPr>
          <w:color w:val="auto"/>
          <w:sz w:val="28"/>
          <w:szCs w:val="28"/>
        </w:rPr>
      </w:pPr>
      <w:r w:rsidRPr="00E33059">
        <w:rPr>
          <w:rStyle w:val="s0"/>
          <w:color w:val="auto"/>
          <w:sz w:val="28"/>
          <w:szCs w:val="28"/>
        </w:rPr>
        <w:t>текущие трансферты (строки 502, 503) отражают выплаты компенсаций за нанесенные травмы или ущерб имуществу, которые не являются выплатами страховых возмещений, а также дарения и пожертвования, не связанные с финансированием накопления основного капитала;</w:t>
      </w:r>
    </w:p>
    <w:p w:rsidR="00902F21" w:rsidRPr="00E33059" w:rsidRDefault="00902F21" w:rsidP="00902F21">
      <w:pPr>
        <w:pStyle w:val="pj"/>
        <w:ind w:firstLine="709"/>
        <w:rPr>
          <w:color w:val="auto"/>
          <w:sz w:val="28"/>
          <w:szCs w:val="28"/>
        </w:rPr>
      </w:pPr>
      <w:r w:rsidRPr="00E33059">
        <w:rPr>
          <w:rStyle w:val="s0"/>
          <w:color w:val="auto"/>
          <w:sz w:val="28"/>
          <w:szCs w:val="28"/>
        </w:rPr>
        <w:t>капитальные трансферты (строки 504, 505) включают компенсационные выплаты за нанесение масштабного ущерба капитальным активам (например, в связи с разливом нефти, сильными взрывами, побочными эффектами от фармацевтической продукции и так далее), а также крупные подарки и пожертвования на цели финансирования накопления основного капитала, например, дарения университетам на покрытие расходов по строительству новых учебных помещений.</w:t>
      </w:r>
    </w:p>
    <w:p w:rsidR="00902F21" w:rsidRPr="00E33059" w:rsidRDefault="00902F21" w:rsidP="00902F21">
      <w:pPr>
        <w:pStyle w:val="pj"/>
        <w:ind w:firstLine="709"/>
        <w:rPr>
          <w:color w:val="auto"/>
          <w:sz w:val="28"/>
          <w:szCs w:val="28"/>
        </w:rPr>
      </w:pPr>
      <w:r w:rsidRPr="00E33059">
        <w:rPr>
          <w:rStyle w:val="s0"/>
          <w:color w:val="auto"/>
          <w:sz w:val="28"/>
          <w:szCs w:val="28"/>
        </w:rPr>
        <w:t>В комментариях к отчету приводятся:</w:t>
      </w:r>
    </w:p>
    <w:p w:rsidR="00902F21" w:rsidRPr="00E33059" w:rsidRDefault="00902F21" w:rsidP="00902F21">
      <w:pPr>
        <w:pStyle w:val="pj"/>
        <w:ind w:firstLine="709"/>
        <w:rPr>
          <w:color w:val="auto"/>
          <w:sz w:val="28"/>
          <w:szCs w:val="28"/>
        </w:rPr>
      </w:pPr>
      <w:r w:rsidRPr="00E33059">
        <w:rPr>
          <w:rStyle w:val="s0"/>
          <w:color w:val="auto"/>
          <w:sz w:val="28"/>
          <w:szCs w:val="28"/>
        </w:rPr>
        <w:t>1) краткое описание прочих видов услуг, требующих расшифровки (строки 376, 390, 476, 493, 494);</w:t>
      </w:r>
    </w:p>
    <w:p w:rsidR="00902F21" w:rsidRPr="00E33059" w:rsidRDefault="00902F21" w:rsidP="00902F21">
      <w:pPr>
        <w:pStyle w:val="pj"/>
        <w:ind w:firstLine="709"/>
        <w:rPr>
          <w:rStyle w:val="s0"/>
          <w:color w:val="auto"/>
          <w:sz w:val="28"/>
          <w:szCs w:val="28"/>
        </w:rPr>
      </w:pPr>
      <w:r w:rsidRPr="00E33059">
        <w:rPr>
          <w:rStyle w:val="s0"/>
          <w:color w:val="auto"/>
          <w:sz w:val="28"/>
          <w:szCs w:val="28"/>
        </w:rPr>
        <w:t>2) информация, которую респондент считает необходимым отразить.</w:t>
      </w:r>
    </w:p>
    <w:p w:rsidR="00902F21" w:rsidRPr="00E33059" w:rsidRDefault="00902F21" w:rsidP="00902F21">
      <w:pPr>
        <w:pStyle w:val="pj"/>
        <w:ind w:firstLine="709"/>
        <w:rPr>
          <w:color w:val="auto"/>
          <w:sz w:val="28"/>
          <w:szCs w:val="28"/>
        </w:rPr>
      </w:pPr>
      <w:r w:rsidRPr="00E33059">
        <w:rPr>
          <w:rStyle w:val="s0"/>
          <w:color w:val="auto"/>
          <w:sz w:val="28"/>
          <w:szCs w:val="28"/>
        </w:rPr>
        <w:t>8. Статистическая форма представляется на бумажном носителе либо электронным способом посредством автоматизированной информационной подсистемы «Веб-портал НБ РК» с соблюдением процедур подтверждения электронной цифровой подписью. При представлении разными способами датой представления считается ранняя из дат.</w:t>
      </w:r>
    </w:p>
    <w:p w:rsidR="00902F21" w:rsidRPr="00E33059" w:rsidRDefault="00902F21" w:rsidP="00902F21">
      <w:pPr>
        <w:pStyle w:val="pj"/>
        <w:ind w:firstLine="709"/>
        <w:rPr>
          <w:rStyle w:val="s0"/>
          <w:color w:val="auto"/>
          <w:sz w:val="28"/>
          <w:szCs w:val="28"/>
        </w:rPr>
      </w:pPr>
      <w:r w:rsidRPr="00E33059">
        <w:rPr>
          <w:rStyle w:val="s0"/>
          <w:color w:val="auto"/>
          <w:sz w:val="28"/>
          <w:szCs w:val="28"/>
        </w:rPr>
        <w:t>Корректировки (исправления, дополнения) в статистическую форму вносятся в течение 6 (шести) месяцев после завершения отчетного периода.</w:t>
      </w:r>
    </w:p>
    <w:p w:rsidR="00902F21" w:rsidRPr="00E33059" w:rsidRDefault="00902F21" w:rsidP="00902F21">
      <w:pPr>
        <w:pStyle w:val="pj"/>
        <w:ind w:firstLine="709"/>
        <w:rPr>
          <w:rStyle w:val="s0"/>
          <w:color w:val="auto"/>
          <w:sz w:val="28"/>
          <w:szCs w:val="28"/>
        </w:rPr>
      </w:pPr>
    </w:p>
    <w:p w:rsidR="00902F21" w:rsidRPr="00E33059" w:rsidRDefault="00902F21" w:rsidP="00902F21">
      <w:pPr>
        <w:pStyle w:val="pj"/>
        <w:ind w:firstLine="709"/>
        <w:jc w:val="center"/>
        <w:rPr>
          <w:color w:val="auto"/>
          <w:sz w:val="28"/>
          <w:szCs w:val="28"/>
        </w:rPr>
      </w:pPr>
      <w:r w:rsidRPr="00E33059">
        <w:rPr>
          <w:color w:val="auto"/>
          <w:sz w:val="28"/>
          <w:szCs w:val="28"/>
        </w:rPr>
        <w:t>Глава 3. Арифметико-логический контроль</w:t>
      </w:r>
    </w:p>
    <w:p w:rsidR="00902F21" w:rsidRPr="00E33059" w:rsidRDefault="00902F21" w:rsidP="00902F21">
      <w:pPr>
        <w:pStyle w:val="pj"/>
        <w:ind w:firstLine="709"/>
        <w:rPr>
          <w:rStyle w:val="s0"/>
          <w:color w:val="auto"/>
          <w:sz w:val="28"/>
          <w:szCs w:val="28"/>
        </w:rPr>
      </w:pPr>
    </w:p>
    <w:p w:rsidR="00902F21" w:rsidRPr="00E33059" w:rsidRDefault="00902F21" w:rsidP="00902F21">
      <w:pPr>
        <w:pStyle w:val="pj"/>
        <w:ind w:firstLine="709"/>
        <w:rPr>
          <w:color w:val="auto"/>
          <w:sz w:val="28"/>
          <w:szCs w:val="28"/>
        </w:rPr>
      </w:pPr>
      <w:r w:rsidRPr="00E33059">
        <w:rPr>
          <w:rStyle w:val="s0"/>
          <w:color w:val="auto"/>
          <w:sz w:val="28"/>
          <w:szCs w:val="28"/>
        </w:rPr>
        <w:t>9. Арифметико-логический контроль:</w:t>
      </w:r>
    </w:p>
    <w:p w:rsidR="00902F21" w:rsidRPr="00E33059" w:rsidRDefault="00902F21" w:rsidP="00902F21">
      <w:pPr>
        <w:pStyle w:val="pj"/>
        <w:ind w:firstLine="709"/>
        <w:rPr>
          <w:color w:val="auto"/>
          <w:sz w:val="28"/>
          <w:szCs w:val="28"/>
        </w:rPr>
      </w:pPr>
      <w:r w:rsidRPr="00E33059">
        <w:rPr>
          <w:rStyle w:val="s0"/>
          <w:color w:val="auto"/>
          <w:sz w:val="28"/>
          <w:szCs w:val="28"/>
        </w:rPr>
        <w:t>1) Раздел 3. «</w:t>
      </w:r>
      <w:r w:rsidRPr="00E33059">
        <w:rPr>
          <w:color w:val="auto"/>
          <w:sz w:val="28"/>
          <w:szCs w:val="28"/>
        </w:rPr>
        <w:t>Прочие виды международных услуг</w:t>
      </w:r>
      <w:r w:rsidRPr="00E33059">
        <w:rPr>
          <w:rStyle w:val="s0"/>
          <w:color w:val="auto"/>
          <w:sz w:val="28"/>
          <w:szCs w:val="28"/>
        </w:rPr>
        <w:t>»:</w:t>
      </w:r>
    </w:p>
    <w:p w:rsidR="00902F21" w:rsidRPr="00E33059" w:rsidRDefault="00902F21" w:rsidP="00902F21">
      <w:pPr>
        <w:pStyle w:val="pj"/>
        <w:ind w:firstLine="709"/>
        <w:rPr>
          <w:color w:val="auto"/>
          <w:sz w:val="28"/>
          <w:szCs w:val="28"/>
        </w:rPr>
      </w:pPr>
      <w:r w:rsidRPr="00E33059">
        <w:rPr>
          <w:rStyle w:val="s0"/>
          <w:color w:val="auto"/>
          <w:sz w:val="28"/>
          <w:szCs w:val="28"/>
        </w:rPr>
        <w:t>строка 370 = сумме строк 371 + 372 + 373 + 374 + 375 + 376 для каждой графы;</w:t>
      </w:r>
    </w:p>
    <w:p w:rsidR="00902F21" w:rsidRPr="00E33059" w:rsidRDefault="00902F21" w:rsidP="00902F21">
      <w:pPr>
        <w:pStyle w:val="pj"/>
        <w:ind w:firstLine="709"/>
        <w:rPr>
          <w:rStyle w:val="s0"/>
          <w:color w:val="auto"/>
          <w:sz w:val="28"/>
          <w:szCs w:val="28"/>
        </w:rPr>
      </w:pPr>
      <w:r w:rsidRPr="00E33059">
        <w:rPr>
          <w:rStyle w:val="s0"/>
          <w:color w:val="auto"/>
          <w:sz w:val="28"/>
          <w:szCs w:val="28"/>
        </w:rPr>
        <w:t>строка 470 = сумме строк 471 + 472 + 473 + 474 + 475 + 476 для каждой графы;</w:t>
      </w:r>
    </w:p>
    <w:p w:rsidR="00902F21" w:rsidRPr="00E33059" w:rsidRDefault="00902F21" w:rsidP="00902F21">
      <w:pPr>
        <w:pStyle w:val="pj"/>
        <w:ind w:firstLine="709"/>
        <w:rPr>
          <w:color w:val="auto"/>
          <w:sz w:val="28"/>
          <w:szCs w:val="28"/>
        </w:rPr>
      </w:pPr>
      <w:r w:rsidRPr="00E33059">
        <w:rPr>
          <w:rStyle w:val="s0"/>
          <w:color w:val="auto"/>
          <w:sz w:val="28"/>
          <w:szCs w:val="28"/>
        </w:rPr>
        <w:t>строка 490 = сумме строк 491 + 492 + 493 для каждой графы;</w:t>
      </w:r>
    </w:p>
    <w:p w:rsidR="00902F21" w:rsidRPr="00E33059" w:rsidRDefault="00902F21" w:rsidP="00902F21">
      <w:pPr>
        <w:pStyle w:val="pj"/>
        <w:ind w:firstLine="709"/>
        <w:rPr>
          <w:color w:val="auto"/>
          <w:sz w:val="28"/>
          <w:szCs w:val="28"/>
        </w:rPr>
      </w:pPr>
      <w:r w:rsidRPr="00E33059">
        <w:rPr>
          <w:rStyle w:val="s0"/>
          <w:color w:val="auto"/>
          <w:sz w:val="28"/>
          <w:szCs w:val="28"/>
        </w:rPr>
        <w:lastRenderedPageBreak/>
        <w:t>2) Для всех разделов:</w:t>
      </w:r>
    </w:p>
    <w:p w:rsidR="00902F21" w:rsidRPr="00E33059" w:rsidRDefault="00902F21" w:rsidP="00902F21">
      <w:pPr>
        <w:widowControl w:val="0"/>
        <w:ind w:firstLine="708"/>
        <w:rPr>
          <w:rStyle w:val="s0"/>
          <w:color w:val="auto"/>
          <w:sz w:val="28"/>
          <w:szCs w:val="28"/>
        </w:rPr>
      </w:pPr>
      <w:r w:rsidRPr="00E33059">
        <w:rPr>
          <w:rStyle w:val="s0"/>
          <w:color w:val="auto"/>
          <w:sz w:val="28"/>
          <w:szCs w:val="28"/>
        </w:rPr>
        <w:t xml:space="preserve">графа 1 = сумме граф 2 + 3 +…+ n для всех строк. </w:t>
      </w:r>
      <w:bookmarkStart w:id="0" w:name="_GoBack"/>
      <w:bookmarkEnd w:id="0"/>
    </w:p>
    <w:sectPr w:rsidR="00902F21" w:rsidRPr="00E33059" w:rsidSect="00815377"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1C6" w:rsidRDefault="001021C6" w:rsidP="00902F21">
      <w:r>
        <w:separator/>
      </w:r>
    </w:p>
  </w:endnote>
  <w:endnote w:type="continuationSeparator" w:id="0">
    <w:p w:rsidR="001021C6" w:rsidRDefault="001021C6" w:rsidP="0090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1C6" w:rsidRDefault="001021C6" w:rsidP="00902F21">
      <w:r>
        <w:separator/>
      </w:r>
    </w:p>
  </w:footnote>
  <w:footnote w:type="continuationSeparator" w:id="0">
    <w:p w:rsidR="001021C6" w:rsidRDefault="001021C6" w:rsidP="00902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0D7" w:rsidRDefault="005206D7" w:rsidP="004777A5">
    <w:pPr>
      <w:pStyle w:val="a4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1F60D7" w:rsidRDefault="001021C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0D7" w:rsidRPr="00D957B2" w:rsidRDefault="005206D7" w:rsidP="004777A5">
    <w:pPr>
      <w:pStyle w:val="a4"/>
      <w:framePr w:wrap="around" w:vAnchor="text" w:hAnchor="margin" w:xAlign="center" w:y="1"/>
      <w:rPr>
        <w:rStyle w:val="af4"/>
      </w:rPr>
    </w:pPr>
    <w:r w:rsidRPr="00D957B2">
      <w:rPr>
        <w:rStyle w:val="af4"/>
      </w:rPr>
      <w:fldChar w:fldCharType="begin"/>
    </w:r>
    <w:r w:rsidRPr="00D957B2">
      <w:rPr>
        <w:rStyle w:val="af4"/>
      </w:rPr>
      <w:instrText xml:space="preserve">PAGE  </w:instrText>
    </w:r>
    <w:r w:rsidRPr="00D957B2">
      <w:rPr>
        <w:rStyle w:val="af4"/>
      </w:rPr>
      <w:fldChar w:fldCharType="separate"/>
    </w:r>
    <w:r w:rsidR="00D50303">
      <w:rPr>
        <w:rStyle w:val="af4"/>
        <w:noProof/>
      </w:rPr>
      <w:t>302</w:t>
    </w:r>
    <w:r w:rsidRPr="00D957B2">
      <w:rPr>
        <w:rStyle w:val="af4"/>
      </w:rPr>
      <w:fldChar w:fldCharType="end"/>
    </w:r>
  </w:p>
  <w:p w:rsidR="001F60D7" w:rsidRDefault="001021C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6128491"/>
      <w:docPartObj>
        <w:docPartGallery w:val="Page Numbers (Top of Page)"/>
        <w:docPartUnique/>
      </w:docPartObj>
    </w:sdtPr>
    <w:sdtEndPr/>
    <w:sdtContent>
      <w:p w:rsidR="001F60D7" w:rsidRDefault="005206D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303">
          <w:rPr>
            <w:noProof/>
          </w:rPr>
          <w:t>297</w:t>
        </w:r>
        <w:r>
          <w:fldChar w:fldCharType="end"/>
        </w:r>
      </w:p>
    </w:sdtContent>
  </w:sdt>
  <w:p w:rsidR="001F60D7" w:rsidRPr="008A51E2" w:rsidRDefault="001021C6" w:rsidP="004777A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086C"/>
    <w:multiLevelType w:val="hybridMultilevel"/>
    <w:tmpl w:val="8E469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56FE"/>
    <w:multiLevelType w:val="hybridMultilevel"/>
    <w:tmpl w:val="67DA8E22"/>
    <w:lvl w:ilvl="0" w:tplc="DCCE6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 w15:restartNumberingAfterBreak="0">
    <w:nsid w:val="0C9971BF"/>
    <w:multiLevelType w:val="hybridMultilevel"/>
    <w:tmpl w:val="B614CCAE"/>
    <w:lvl w:ilvl="0" w:tplc="6720A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465014"/>
    <w:multiLevelType w:val="hybridMultilevel"/>
    <w:tmpl w:val="B7864474"/>
    <w:lvl w:ilvl="0" w:tplc="390E51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833B79"/>
    <w:multiLevelType w:val="hybridMultilevel"/>
    <w:tmpl w:val="E29CF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425F4"/>
    <w:multiLevelType w:val="hybridMultilevel"/>
    <w:tmpl w:val="2DE04F10"/>
    <w:lvl w:ilvl="0" w:tplc="474C946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4737D"/>
    <w:multiLevelType w:val="hybridMultilevel"/>
    <w:tmpl w:val="CC0EEB16"/>
    <w:lvl w:ilvl="0" w:tplc="04BC0366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 w15:restartNumberingAfterBreak="0">
    <w:nsid w:val="153B3B86"/>
    <w:multiLevelType w:val="hybridMultilevel"/>
    <w:tmpl w:val="8206B794"/>
    <w:lvl w:ilvl="0" w:tplc="4016F7E0">
      <w:start w:val="1"/>
      <w:numFmt w:val="decimal"/>
      <w:lvlText w:val="%1)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16A44383"/>
    <w:multiLevelType w:val="hybridMultilevel"/>
    <w:tmpl w:val="D4345346"/>
    <w:lvl w:ilvl="0" w:tplc="06FA0980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F638F5"/>
    <w:multiLevelType w:val="hybridMultilevel"/>
    <w:tmpl w:val="D3945C9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B570A5"/>
    <w:multiLevelType w:val="hybridMultilevel"/>
    <w:tmpl w:val="09E4D69C"/>
    <w:lvl w:ilvl="0" w:tplc="9DF2F72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28DE77E7"/>
    <w:multiLevelType w:val="hybridMultilevel"/>
    <w:tmpl w:val="00AC14EA"/>
    <w:lvl w:ilvl="0" w:tplc="0EB69D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9A72821"/>
    <w:multiLevelType w:val="hybridMultilevel"/>
    <w:tmpl w:val="EFF04CA0"/>
    <w:lvl w:ilvl="0" w:tplc="F8381A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935A2D"/>
    <w:multiLevelType w:val="hybridMultilevel"/>
    <w:tmpl w:val="5D005AB2"/>
    <w:lvl w:ilvl="0" w:tplc="C3A8A79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78D6533"/>
    <w:multiLevelType w:val="hybridMultilevel"/>
    <w:tmpl w:val="E4FC242C"/>
    <w:lvl w:ilvl="0" w:tplc="6742C1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B14F3B"/>
    <w:multiLevelType w:val="hybridMultilevel"/>
    <w:tmpl w:val="D87823AA"/>
    <w:lvl w:ilvl="0" w:tplc="4016F7E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8E4012"/>
    <w:multiLevelType w:val="hybridMultilevel"/>
    <w:tmpl w:val="25E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F3D43F6"/>
    <w:multiLevelType w:val="hybridMultilevel"/>
    <w:tmpl w:val="9A8449A0"/>
    <w:lvl w:ilvl="0" w:tplc="40BCF6E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F87533D"/>
    <w:multiLevelType w:val="hybridMultilevel"/>
    <w:tmpl w:val="578C01DA"/>
    <w:lvl w:ilvl="0" w:tplc="CDF4C6CE">
      <w:start w:val="1"/>
      <w:numFmt w:val="decimal"/>
      <w:lvlText w:val="%1)"/>
      <w:lvlJc w:val="left"/>
      <w:pPr>
        <w:ind w:left="130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1" w15:restartNumberingAfterBreak="0">
    <w:nsid w:val="40703C16"/>
    <w:multiLevelType w:val="hybridMultilevel"/>
    <w:tmpl w:val="8FAEB3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52016F6"/>
    <w:multiLevelType w:val="hybridMultilevel"/>
    <w:tmpl w:val="D638B3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7120AA"/>
    <w:multiLevelType w:val="hybridMultilevel"/>
    <w:tmpl w:val="BEBCC5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B9E339B"/>
    <w:multiLevelType w:val="hybridMultilevel"/>
    <w:tmpl w:val="E8F21156"/>
    <w:lvl w:ilvl="0" w:tplc="5900C6BE">
      <w:start w:val="1"/>
      <w:numFmt w:val="decimal"/>
      <w:lvlText w:val="%1)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E9730C9"/>
    <w:multiLevelType w:val="hybridMultilevel"/>
    <w:tmpl w:val="70000C6C"/>
    <w:lvl w:ilvl="0" w:tplc="45EE1C9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EA005EC"/>
    <w:multiLevelType w:val="hybridMultilevel"/>
    <w:tmpl w:val="24BA61C8"/>
    <w:lvl w:ilvl="0" w:tplc="6CB843C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00C2568"/>
    <w:multiLevelType w:val="hybridMultilevel"/>
    <w:tmpl w:val="7B7A6DC2"/>
    <w:lvl w:ilvl="0" w:tplc="1BA033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4615EF5"/>
    <w:multiLevelType w:val="hybridMultilevel"/>
    <w:tmpl w:val="95F0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978B7"/>
    <w:multiLevelType w:val="hybridMultilevel"/>
    <w:tmpl w:val="60B21F1C"/>
    <w:lvl w:ilvl="0" w:tplc="3B5A6D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8D103A1"/>
    <w:multiLevelType w:val="hybridMultilevel"/>
    <w:tmpl w:val="E93C4C7C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DBD649A"/>
    <w:multiLevelType w:val="hybridMultilevel"/>
    <w:tmpl w:val="DF848AEC"/>
    <w:lvl w:ilvl="0" w:tplc="8B0A9C7C">
      <w:start w:val="1"/>
      <w:numFmt w:val="decimal"/>
      <w:lvlText w:val="%1."/>
      <w:lvlJc w:val="left"/>
      <w:pPr>
        <w:ind w:left="1027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62396AD3"/>
    <w:multiLevelType w:val="hybridMultilevel"/>
    <w:tmpl w:val="753E5616"/>
    <w:lvl w:ilvl="0" w:tplc="7F08BD8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9A182A"/>
    <w:multiLevelType w:val="hybridMultilevel"/>
    <w:tmpl w:val="B112AE02"/>
    <w:lvl w:ilvl="0" w:tplc="0166F1E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BDD5782"/>
    <w:multiLevelType w:val="hybridMultilevel"/>
    <w:tmpl w:val="C2DC0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36" w15:restartNumberingAfterBreak="0">
    <w:nsid w:val="6DE6531B"/>
    <w:multiLevelType w:val="hybridMultilevel"/>
    <w:tmpl w:val="DB6654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F1D6C81"/>
    <w:multiLevelType w:val="hybridMultilevel"/>
    <w:tmpl w:val="BDC01E5A"/>
    <w:lvl w:ilvl="0" w:tplc="C3A8A7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33351"/>
    <w:multiLevelType w:val="hybridMultilevel"/>
    <w:tmpl w:val="F93C341A"/>
    <w:lvl w:ilvl="0" w:tplc="4016F7E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27D746D"/>
    <w:multiLevelType w:val="hybridMultilevel"/>
    <w:tmpl w:val="BF04A978"/>
    <w:lvl w:ilvl="0" w:tplc="E07A28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2E45DE3"/>
    <w:multiLevelType w:val="hybridMultilevel"/>
    <w:tmpl w:val="B92A2D30"/>
    <w:lvl w:ilvl="0" w:tplc="077449B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C0C07"/>
    <w:multiLevelType w:val="hybridMultilevel"/>
    <w:tmpl w:val="BDFC1FE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7501AD6"/>
    <w:multiLevelType w:val="hybridMultilevel"/>
    <w:tmpl w:val="B1C66F52"/>
    <w:lvl w:ilvl="0" w:tplc="D96A59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9051107"/>
    <w:multiLevelType w:val="hybridMultilevel"/>
    <w:tmpl w:val="D3945C9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2"/>
  </w:num>
  <w:num w:numId="5">
    <w:abstractNumId w:val="11"/>
  </w:num>
  <w:num w:numId="6">
    <w:abstractNumId w:val="33"/>
  </w:num>
  <w:num w:numId="7">
    <w:abstractNumId w:val="31"/>
  </w:num>
  <w:num w:numId="8">
    <w:abstractNumId w:val="34"/>
  </w:num>
  <w:num w:numId="9">
    <w:abstractNumId w:val="3"/>
  </w:num>
  <w:num w:numId="10">
    <w:abstractNumId w:val="1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39"/>
  </w:num>
  <w:num w:numId="22">
    <w:abstractNumId w:val="22"/>
  </w:num>
  <w:num w:numId="23">
    <w:abstractNumId w:val="5"/>
  </w:num>
  <w:num w:numId="24">
    <w:abstractNumId w:val="21"/>
  </w:num>
  <w:num w:numId="25">
    <w:abstractNumId w:val="36"/>
  </w:num>
  <w:num w:numId="26">
    <w:abstractNumId w:val="9"/>
  </w:num>
  <w:num w:numId="27">
    <w:abstractNumId w:val="15"/>
  </w:num>
  <w:num w:numId="28">
    <w:abstractNumId w:val="13"/>
  </w:num>
  <w:num w:numId="29">
    <w:abstractNumId w:val="42"/>
  </w:num>
  <w:num w:numId="30">
    <w:abstractNumId w:val="37"/>
  </w:num>
  <w:num w:numId="31">
    <w:abstractNumId w:val="23"/>
  </w:num>
  <w:num w:numId="32">
    <w:abstractNumId w:val="41"/>
  </w:num>
  <w:num w:numId="33">
    <w:abstractNumId w:val="30"/>
  </w:num>
  <w:num w:numId="34">
    <w:abstractNumId w:val="4"/>
  </w:num>
  <w:num w:numId="35">
    <w:abstractNumId w:val="10"/>
  </w:num>
  <w:num w:numId="36">
    <w:abstractNumId w:val="7"/>
  </w:num>
  <w:num w:numId="37">
    <w:abstractNumId w:val="29"/>
  </w:num>
  <w:num w:numId="38">
    <w:abstractNumId w:val="0"/>
  </w:num>
  <w:num w:numId="39">
    <w:abstractNumId w:val="14"/>
  </w:num>
  <w:num w:numId="40">
    <w:abstractNumId w:val="24"/>
  </w:num>
  <w:num w:numId="41">
    <w:abstractNumId w:val="19"/>
  </w:num>
  <w:num w:numId="42">
    <w:abstractNumId w:val="25"/>
  </w:num>
  <w:num w:numId="43">
    <w:abstractNumId w:val="40"/>
  </w:num>
  <w:num w:numId="44">
    <w:abstractNumId w:val="6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B5C"/>
    <w:rsid w:val="000D7AC3"/>
    <w:rsid w:val="001021C6"/>
    <w:rsid w:val="00252375"/>
    <w:rsid w:val="00271C68"/>
    <w:rsid w:val="002F5E03"/>
    <w:rsid w:val="00300152"/>
    <w:rsid w:val="00495B5C"/>
    <w:rsid w:val="005206D7"/>
    <w:rsid w:val="005F4E15"/>
    <w:rsid w:val="00632CF6"/>
    <w:rsid w:val="006439F8"/>
    <w:rsid w:val="00750985"/>
    <w:rsid w:val="008377A6"/>
    <w:rsid w:val="008C69EA"/>
    <w:rsid w:val="00902F21"/>
    <w:rsid w:val="009C204F"/>
    <w:rsid w:val="009E6BA3"/>
    <w:rsid w:val="00B765EA"/>
    <w:rsid w:val="00D50303"/>
    <w:rsid w:val="00E3239D"/>
    <w:rsid w:val="00F13E43"/>
    <w:rsid w:val="00FD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21F9"/>
  <w15:chartTrackingRefBased/>
  <w15:docId w15:val="{2363A7D3-2A9A-43A6-A8A6-3AC9B2C6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F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902F21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902F21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902F21"/>
    <w:pPr>
      <w:keepNext/>
      <w:overflowPunct/>
      <w:autoSpaceDE/>
      <w:autoSpaceDN/>
      <w:adjustRightInd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02F21"/>
    <w:pPr>
      <w:keepNext/>
      <w:overflowPunct/>
      <w:autoSpaceDE/>
      <w:autoSpaceDN/>
      <w:adjustRightInd/>
      <w:spacing w:before="120"/>
      <w:outlineLvl w:val="3"/>
    </w:pPr>
    <w:rPr>
      <w:color w:val="000000"/>
      <w:sz w:val="28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902F21"/>
    <w:pPr>
      <w:keepNext/>
      <w:overflowPunct/>
      <w:autoSpaceDE/>
      <w:autoSpaceDN/>
      <w:adjustRightInd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902F21"/>
    <w:pPr>
      <w:keepNext/>
      <w:overflowPunct/>
      <w:autoSpaceDE/>
      <w:autoSpaceDN/>
      <w:adjustRightInd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902F21"/>
    <w:pPr>
      <w:keepNext/>
      <w:overflowPunct/>
      <w:autoSpaceDE/>
      <w:autoSpaceDN/>
      <w:adjustRightInd/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902F21"/>
    <w:pPr>
      <w:keepNext/>
      <w:overflowPunct/>
      <w:autoSpaceDE/>
      <w:autoSpaceDN/>
      <w:adjustRightInd/>
      <w:ind w:firstLine="540"/>
      <w:jc w:val="center"/>
      <w:outlineLvl w:val="7"/>
    </w:pPr>
    <w:rPr>
      <w:bCs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902F21"/>
    <w:pPr>
      <w:keepNext/>
      <w:overflowPunct/>
      <w:autoSpaceDE/>
      <w:autoSpaceDN/>
      <w:adjustRightInd/>
      <w:jc w:val="center"/>
      <w:outlineLvl w:val="8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2F21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902F21"/>
    <w:rPr>
      <w:rFonts w:ascii="Times/Kazakh" w:eastAsia="Times New Roman" w:hAnsi="Times/Kazakh" w:cs="Times New Roman"/>
      <w:b/>
      <w:sz w:val="26"/>
      <w:szCs w:val="20"/>
      <w:lang w:eastAsia="ko-KR"/>
    </w:rPr>
  </w:style>
  <w:style w:type="character" w:customStyle="1" w:styleId="30">
    <w:name w:val="Заголовок 3 Знак"/>
    <w:basedOn w:val="a0"/>
    <w:link w:val="3"/>
    <w:semiHidden/>
    <w:rsid w:val="00902F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902F21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902F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02F2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902F2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902F21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902F2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3">
    <w:name w:val="Table Grid"/>
    <w:basedOn w:val="a1"/>
    <w:rsid w:val="00902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qFormat/>
    <w:rsid w:val="00902F21"/>
    <w:pPr>
      <w:overflowPunct/>
      <w:autoSpaceDE/>
      <w:autoSpaceDN/>
      <w:adjustRightInd/>
      <w:jc w:val="center"/>
    </w:pPr>
    <w:rPr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02F2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02F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02F2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02F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9">
    <w:name w:val="Body Text Indent"/>
    <w:basedOn w:val="a"/>
    <w:link w:val="aa"/>
    <w:rsid w:val="00902F21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character" w:customStyle="1" w:styleId="aa">
    <w:name w:val="Основной текст с отступом Знак"/>
    <w:basedOn w:val="a0"/>
    <w:link w:val="a9"/>
    <w:rsid w:val="00902F21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b">
    <w:name w:val="Title"/>
    <w:basedOn w:val="a"/>
    <w:link w:val="ac"/>
    <w:qFormat/>
    <w:rsid w:val="00902F21"/>
    <w:pPr>
      <w:overflowPunct/>
      <w:autoSpaceDE/>
      <w:autoSpaceDN/>
      <w:adjustRightInd/>
      <w:jc w:val="center"/>
    </w:pPr>
    <w:rPr>
      <w:sz w:val="28"/>
      <w:szCs w:val="24"/>
    </w:rPr>
  </w:style>
  <w:style w:type="character" w:customStyle="1" w:styleId="ac">
    <w:name w:val="Заголовок Знак"/>
    <w:basedOn w:val="a0"/>
    <w:link w:val="ab"/>
    <w:rsid w:val="00902F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Subtitle"/>
    <w:basedOn w:val="a"/>
    <w:link w:val="ae"/>
    <w:qFormat/>
    <w:rsid w:val="00902F21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character" w:customStyle="1" w:styleId="ae">
    <w:name w:val="Подзаголовок Знак"/>
    <w:basedOn w:val="a0"/>
    <w:link w:val="ad"/>
    <w:rsid w:val="00902F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No Spacing"/>
    <w:uiPriority w:val="1"/>
    <w:qFormat/>
    <w:rsid w:val="00902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5">
    <w:name w:val="Стиль Слева:  0 см Выступ:  15 см"/>
    <w:basedOn w:val="a"/>
    <w:rsid w:val="00902F21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s0">
    <w:name w:val="s0"/>
    <w:qFormat/>
    <w:rsid w:val="00902F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81">
    <w:name w:val="Знак8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902F2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902F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02F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Hyperlink"/>
    <w:uiPriority w:val="99"/>
    <w:rsid w:val="00902F21"/>
    <w:rPr>
      <w:rFonts w:ascii="Times New Roman" w:hAnsi="Times New Roman" w:cs="Times New Roman" w:hint="default"/>
      <w:color w:val="333399"/>
      <w:u w:val="single"/>
    </w:rPr>
  </w:style>
  <w:style w:type="paragraph" w:customStyle="1" w:styleId="af1">
    <w:name w:val="Знак Знак Знак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2">
    <w:name w:val="List Paragraph"/>
    <w:basedOn w:val="a"/>
    <w:uiPriority w:val="34"/>
    <w:qFormat/>
    <w:rsid w:val="00902F21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Normal (Web)"/>
    <w:basedOn w:val="a"/>
    <w:uiPriority w:val="99"/>
    <w:qFormat/>
    <w:rsid w:val="00902F2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4">
    <w:name w:val="page number"/>
    <w:basedOn w:val="a0"/>
    <w:uiPriority w:val="99"/>
    <w:rsid w:val="00902F21"/>
  </w:style>
  <w:style w:type="character" w:styleId="af5">
    <w:name w:val="Strong"/>
    <w:qFormat/>
    <w:rsid w:val="00902F21"/>
    <w:rPr>
      <w:b/>
      <w:bCs/>
    </w:rPr>
  </w:style>
  <w:style w:type="paragraph" w:customStyle="1" w:styleId="71">
    <w:name w:val="Знак7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61">
    <w:name w:val="Знак6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51">
    <w:name w:val="Знак5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902F2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902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902F21"/>
    <w:rPr>
      <w:rFonts w:ascii="Consolas" w:eastAsia="Times New Roman" w:hAnsi="Consolas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902F2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s8">
    <w:name w:val="s8"/>
    <w:basedOn w:val="a"/>
    <w:rsid w:val="00902F21"/>
    <w:pPr>
      <w:overflowPunct/>
      <w:autoSpaceDE/>
      <w:autoSpaceDN/>
      <w:adjustRightInd/>
    </w:pPr>
    <w:rPr>
      <w:color w:val="FF0000"/>
      <w:sz w:val="24"/>
      <w:szCs w:val="24"/>
    </w:rPr>
  </w:style>
  <w:style w:type="paragraph" w:customStyle="1" w:styleId="pr">
    <w:name w:val="pr"/>
    <w:basedOn w:val="a"/>
    <w:rsid w:val="00902F21"/>
    <w:pPr>
      <w:overflowPunct/>
      <w:autoSpaceDE/>
      <w:autoSpaceDN/>
      <w:adjustRightInd/>
      <w:jc w:val="right"/>
    </w:pPr>
    <w:rPr>
      <w:color w:val="000000"/>
      <w:sz w:val="24"/>
      <w:szCs w:val="24"/>
    </w:rPr>
  </w:style>
  <w:style w:type="paragraph" w:customStyle="1" w:styleId="pj">
    <w:name w:val="pj"/>
    <w:basedOn w:val="a"/>
    <w:rsid w:val="00902F21"/>
    <w:pPr>
      <w:overflowPunct/>
      <w:autoSpaceDE/>
      <w:autoSpaceDN/>
      <w:adjustRightInd/>
      <w:ind w:firstLine="400"/>
      <w:jc w:val="both"/>
    </w:pPr>
    <w:rPr>
      <w:color w:val="000000"/>
      <w:sz w:val="24"/>
      <w:szCs w:val="24"/>
    </w:rPr>
  </w:style>
  <w:style w:type="paragraph" w:customStyle="1" w:styleId="pji">
    <w:name w:val="pji"/>
    <w:basedOn w:val="a"/>
    <w:rsid w:val="00902F21"/>
    <w:pPr>
      <w:overflowPunct/>
      <w:autoSpaceDE/>
      <w:autoSpaceDN/>
      <w:adjustRightInd/>
      <w:jc w:val="both"/>
    </w:pPr>
    <w:rPr>
      <w:color w:val="000000"/>
      <w:sz w:val="24"/>
      <w:szCs w:val="24"/>
    </w:rPr>
  </w:style>
  <w:style w:type="paragraph" w:customStyle="1" w:styleId="floatpanel">
    <w:name w:val="floatpanel"/>
    <w:basedOn w:val="a"/>
    <w:rsid w:val="00902F21"/>
    <w:pPr>
      <w:overflowPunct/>
      <w:autoSpaceDE/>
      <w:autoSpaceDN/>
      <w:adjustRightInd/>
      <w:ind w:right="150"/>
    </w:pPr>
    <w:rPr>
      <w:color w:val="000000"/>
      <w:sz w:val="24"/>
      <w:szCs w:val="24"/>
    </w:rPr>
  </w:style>
  <w:style w:type="paragraph" w:customStyle="1" w:styleId="floatpanel-demo">
    <w:name w:val="floatpanel-demo"/>
    <w:basedOn w:val="a"/>
    <w:rsid w:val="00902F2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preactive">
    <w:name w:val="floatpanel-preactive"/>
    <w:basedOn w:val="a"/>
    <w:rsid w:val="00902F2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abolished">
    <w:name w:val="floatpanel-abolished"/>
    <w:basedOn w:val="a"/>
    <w:rsid w:val="00902F2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inwork">
    <w:name w:val="floatpanel-inwork"/>
    <w:basedOn w:val="a"/>
    <w:rsid w:val="00902F2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message">
    <w:name w:val="floatpanel-message"/>
    <w:basedOn w:val="a"/>
    <w:rsid w:val="00902F2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oldredaction">
    <w:name w:val="floatpanel-oldredaction"/>
    <w:basedOn w:val="a"/>
    <w:rsid w:val="00902F2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ktj-background">
    <w:name w:val="ktj-background"/>
    <w:basedOn w:val="a"/>
    <w:rsid w:val="00902F2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s19">
    <w:name w:val="s19"/>
    <w:basedOn w:val="a"/>
    <w:rsid w:val="00902F21"/>
    <w:pPr>
      <w:overflowPunct/>
      <w:autoSpaceDE/>
      <w:autoSpaceDN/>
      <w:adjustRightInd/>
    </w:pPr>
    <w:rPr>
      <w:color w:val="008000"/>
      <w:sz w:val="24"/>
      <w:szCs w:val="24"/>
    </w:rPr>
  </w:style>
  <w:style w:type="character" w:customStyle="1" w:styleId="s9">
    <w:name w:val="s9"/>
    <w:basedOn w:val="a0"/>
    <w:rsid w:val="00902F21"/>
    <w:rPr>
      <w:bdr w:val="none" w:sz="0" w:space="0" w:color="auto" w:frame="1"/>
    </w:rPr>
  </w:style>
  <w:style w:type="character" w:customStyle="1" w:styleId="s10">
    <w:name w:val="s10"/>
    <w:basedOn w:val="a0"/>
    <w:rsid w:val="00902F21"/>
    <w:rPr>
      <w:bdr w:val="none" w:sz="0" w:space="0" w:color="auto" w:frame="1"/>
    </w:rPr>
  </w:style>
  <w:style w:type="character" w:customStyle="1" w:styleId="s15">
    <w:name w:val="s15"/>
    <w:basedOn w:val="a0"/>
    <w:rsid w:val="00902F21"/>
  </w:style>
  <w:style w:type="character" w:customStyle="1" w:styleId="s100">
    <w:name w:val="s100"/>
    <w:basedOn w:val="a0"/>
    <w:rsid w:val="00902F21"/>
    <w:rPr>
      <w:color w:val="000000"/>
    </w:rPr>
  </w:style>
  <w:style w:type="character" w:customStyle="1" w:styleId="s2">
    <w:name w:val="s2"/>
    <w:basedOn w:val="a0"/>
    <w:rsid w:val="00902F21"/>
    <w:rPr>
      <w:color w:val="000080"/>
    </w:rPr>
  </w:style>
  <w:style w:type="character" w:customStyle="1" w:styleId="s3">
    <w:name w:val="s3"/>
    <w:basedOn w:val="a0"/>
    <w:rsid w:val="00902F21"/>
    <w:rPr>
      <w:color w:val="FF0000"/>
    </w:rPr>
  </w:style>
  <w:style w:type="character" w:customStyle="1" w:styleId="s6">
    <w:name w:val="s6"/>
    <w:basedOn w:val="a0"/>
    <w:rsid w:val="00902F21"/>
    <w:rPr>
      <w:color w:val="808000"/>
    </w:rPr>
  </w:style>
  <w:style w:type="character" w:customStyle="1" w:styleId="s5">
    <w:name w:val="s5"/>
    <w:basedOn w:val="a0"/>
    <w:rsid w:val="00902F21"/>
    <w:rPr>
      <w:color w:val="808080"/>
    </w:rPr>
  </w:style>
  <w:style w:type="character" w:customStyle="1" w:styleId="s191">
    <w:name w:val="s191"/>
    <w:basedOn w:val="a0"/>
    <w:rsid w:val="00902F21"/>
    <w:rPr>
      <w:color w:val="008000"/>
    </w:rPr>
  </w:style>
  <w:style w:type="character" w:customStyle="1" w:styleId="s91">
    <w:name w:val="s91"/>
    <w:basedOn w:val="a0"/>
    <w:rsid w:val="00902F21"/>
    <w:rPr>
      <w:vanish/>
      <w:webHidden w:val="0"/>
      <w:bdr w:val="none" w:sz="0" w:space="0" w:color="auto" w:frame="1"/>
      <w:specVanish w:val="0"/>
    </w:rPr>
  </w:style>
  <w:style w:type="character" w:customStyle="1" w:styleId="s31">
    <w:name w:val="s31"/>
    <w:basedOn w:val="a0"/>
    <w:rsid w:val="00902F21"/>
    <w:rPr>
      <w:vanish/>
      <w:webHidden w:val="0"/>
      <w:color w:val="FF0000"/>
      <w:specVanish w:val="0"/>
    </w:rPr>
  </w:style>
  <w:style w:type="character" w:customStyle="1" w:styleId="s192">
    <w:name w:val="s192"/>
    <w:basedOn w:val="a0"/>
    <w:rsid w:val="00902F21"/>
    <w:rPr>
      <w:vanish/>
      <w:webHidden w:val="0"/>
      <w:color w:val="008000"/>
      <w:specVanish w:val="0"/>
    </w:rPr>
  </w:style>
  <w:style w:type="character" w:customStyle="1" w:styleId="s101">
    <w:name w:val="s101"/>
    <w:basedOn w:val="a0"/>
    <w:rsid w:val="00902F21"/>
    <w:rPr>
      <w:vanish/>
      <w:webHidden w:val="0"/>
      <w:bdr w:val="none" w:sz="0" w:space="0" w:color="auto" w:frame="1"/>
      <w:specVanish w:val="0"/>
    </w:rPr>
  </w:style>
  <w:style w:type="paragraph" w:customStyle="1" w:styleId="p">
    <w:name w:val="p"/>
    <w:basedOn w:val="a"/>
    <w:rsid w:val="00902F2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41">
    <w:name w:val="Знак4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1">
    <w:name w:val="Знак3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23">
    <w:name w:val="Знак2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2">
    <w:name w:val="Знак1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styleId="af6">
    <w:name w:val="annotation reference"/>
    <w:basedOn w:val="a0"/>
    <w:uiPriority w:val="99"/>
    <w:unhideWhenUsed/>
    <w:qFormat/>
    <w:rsid w:val="00902F21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902F21"/>
    <w:pPr>
      <w:overflowPunct/>
      <w:autoSpaceDE/>
      <w:autoSpaceDN/>
      <w:adjustRightInd/>
    </w:pPr>
  </w:style>
  <w:style w:type="character" w:customStyle="1" w:styleId="af8">
    <w:name w:val="Текст примечания Знак"/>
    <w:basedOn w:val="a0"/>
    <w:link w:val="af7"/>
    <w:uiPriority w:val="99"/>
    <w:rsid w:val="00902F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ма примечания Знак"/>
    <w:basedOn w:val="af8"/>
    <w:link w:val="afa"/>
    <w:uiPriority w:val="99"/>
    <w:semiHidden/>
    <w:rsid w:val="00902F2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902F21"/>
    <w:rPr>
      <w:b/>
      <w:bCs/>
    </w:rPr>
  </w:style>
  <w:style w:type="character" w:customStyle="1" w:styleId="13">
    <w:name w:val="Тема примечания Знак1"/>
    <w:basedOn w:val="af8"/>
    <w:uiPriority w:val="99"/>
    <w:semiHidden/>
    <w:rsid w:val="00902F2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b">
    <w:name w:val="Текст выноски Знак"/>
    <w:basedOn w:val="a0"/>
    <w:link w:val="afc"/>
    <w:semiHidden/>
    <w:rsid w:val="00902F21"/>
    <w:rPr>
      <w:rFonts w:ascii="Segoe UI" w:eastAsia="Times New Roman" w:hAnsi="Segoe UI" w:cs="Segoe UI"/>
      <w:sz w:val="18"/>
      <w:szCs w:val="18"/>
      <w:lang w:eastAsia="ru-RU"/>
    </w:rPr>
  </w:style>
  <w:style w:type="paragraph" w:styleId="afc">
    <w:name w:val="Balloon Text"/>
    <w:basedOn w:val="a"/>
    <w:link w:val="afb"/>
    <w:semiHidden/>
    <w:unhideWhenUsed/>
    <w:rsid w:val="00902F21"/>
    <w:pPr>
      <w:overflowPunct/>
      <w:autoSpaceDE/>
      <w:autoSpaceDN/>
      <w:adjustRightInd/>
    </w:pPr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"/>
    <w:basedOn w:val="a0"/>
    <w:uiPriority w:val="99"/>
    <w:semiHidden/>
    <w:rsid w:val="00902F21"/>
    <w:rPr>
      <w:rFonts w:ascii="Segoe UI" w:eastAsia="Times New Roman" w:hAnsi="Segoe UI" w:cs="Segoe UI"/>
      <w:sz w:val="18"/>
      <w:szCs w:val="18"/>
      <w:lang w:eastAsia="ru-RU"/>
    </w:rPr>
  </w:style>
  <w:style w:type="paragraph" w:styleId="24">
    <w:name w:val="Quote"/>
    <w:basedOn w:val="a"/>
    <w:next w:val="a"/>
    <w:link w:val="25"/>
    <w:uiPriority w:val="29"/>
    <w:qFormat/>
    <w:rsid w:val="00902F21"/>
    <w:pPr>
      <w:overflowPunct/>
      <w:autoSpaceDE/>
      <w:autoSpaceDN/>
      <w:adjustRightInd/>
    </w:pPr>
    <w:rPr>
      <w:rFonts w:eastAsia="MS Mincho"/>
      <w:i/>
      <w:iCs/>
      <w:color w:val="000000" w:themeColor="text1"/>
    </w:rPr>
  </w:style>
  <w:style w:type="character" w:customStyle="1" w:styleId="25">
    <w:name w:val="Цитата 2 Знак"/>
    <w:basedOn w:val="a0"/>
    <w:link w:val="24"/>
    <w:uiPriority w:val="29"/>
    <w:rsid w:val="00902F21"/>
    <w:rPr>
      <w:rFonts w:ascii="Times New Roman" w:eastAsia="MS Mincho" w:hAnsi="Times New Roman" w:cs="Times New Roman"/>
      <w:i/>
      <w:iCs/>
      <w:color w:val="000000" w:themeColor="text1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e"/>
    <w:semiHidden/>
    <w:rsid w:val="00902F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footnote text"/>
    <w:basedOn w:val="a"/>
    <w:link w:val="afd"/>
    <w:semiHidden/>
    <w:unhideWhenUsed/>
    <w:rsid w:val="00902F21"/>
    <w:pPr>
      <w:overflowPunct/>
      <w:autoSpaceDE/>
      <w:autoSpaceDN/>
      <w:adjustRightInd/>
    </w:pPr>
  </w:style>
  <w:style w:type="character" w:customStyle="1" w:styleId="15">
    <w:name w:val="Текст сноски Знак1"/>
    <w:basedOn w:val="a0"/>
    <w:uiPriority w:val="99"/>
    <w:semiHidden/>
    <w:rsid w:val="00902F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Знак"/>
    <w:basedOn w:val="a0"/>
    <w:link w:val="aff0"/>
    <w:semiHidden/>
    <w:rsid w:val="00902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Body Text"/>
    <w:basedOn w:val="a"/>
    <w:link w:val="aff"/>
    <w:semiHidden/>
    <w:unhideWhenUsed/>
    <w:rsid w:val="00902F21"/>
    <w:pPr>
      <w:overflowPunct/>
      <w:autoSpaceDE/>
      <w:autoSpaceDN/>
      <w:adjustRightInd/>
      <w:jc w:val="both"/>
    </w:pPr>
    <w:rPr>
      <w:sz w:val="24"/>
      <w:szCs w:val="24"/>
    </w:rPr>
  </w:style>
  <w:style w:type="character" w:customStyle="1" w:styleId="16">
    <w:name w:val="Основной текст Знак1"/>
    <w:basedOn w:val="a0"/>
    <w:uiPriority w:val="99"/>
    <w:semiHidden/>
    <w:rsid w:val="00902F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0"/>
    <w:link w:val="27"/>
    <w:semiHidden/>
    <w:rsid w:val="00902F2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7">
    <w:name w:val="Body Text 2"/>
    <w:basedOn w:val="a"/>
    <w:link w:val="26"/>
    <w:semiHidden/>
    <w:unhideWhenUsed/>
    <w:rsid w:val="00902F21"/>
    <w:pPr>
      <w:overflowPunct/>
      <w:autoSpaceDE/>
      <w:autoSpaceDN/>
      <w:adjustRightInd/>
      <w:spacing w:before="120"/>
      <w:jc w:val="both"/>
    </w:pPr>
    <w:rPr>
      <w:b/>
      <w:sz w:val="24"/>
    </w:rPr>
  </w:style>
  <w:style w:type="character" w:customStyle="1" w:styleId="210">
    <w:name w:val="Основной текст 2 Знак1"/>
    <w:basedOn w:val="a0"/>
    <w:uiPriority w:val="99"/>
    <w:semiHidden/>
    <w:rsid w:val="00902F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3"/>
    <w:semiHidden/>
    <w:rsid w:val="00902F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3"/>
    <w:basedOn w:val="a"/>
    <w:link w:val="32"/>
    <w:semiHidden/>
    <w:unhideWhenUsed/>
    <w:rsid w:val="00902F21"/>
    <w:pPr>
      <w:tabs>
        <w:tab w:val="num" w:pos="0"/>
      </w:tabs>
      <w:overflowPunct/>
      <w:autoSpaceDE/>
      <w:autoSpaceDN/>
      <w:adjustRightInd/>
      <w:jc w:val="both"/>
    </w:pPr>
    <w:rPr>
      <w:sz w:val="28"/>
    </w:rPr>
  </w:style>
  <w:style w:type="character" w:customStyle="1" w:styleId="310">
    <w:name w:val="Основной текст 3 Знак1"/>
    <w:basedOn w:val="a0"/>
    <w:uiPriority w:val="99"/>
    <w:semiHidden/>
    <w:rsid w:val="00902F2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5"/>
    <w:semiHidden/>
    <w:rsid w:val="00902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Indent 3"/>
    <w:basedOn w:val="a"/>
    <w:link w:val="34"/>
    <w:semiHidden/>
    <w:unhideWhenUsed/>
    <w:rsid w:val="00902F21"/>
    <w:pPr>
      <w:overflowPunct/>
      <w:autoSpaceDE/>
      <w:autoSpaceDN/>
      <w:adjustRightInd/>
      <w:ind w:firstLine="708"/>
      <w:jc w:val="both"/>
    </w:pPr>
    <w:rPr>
      <w:sz w:val="24"/>
      <w:szCs w:val="24"/>
    </w:rPr>
  </w:style>
  <w:style w:type="character" w:customStyle="1" w:styleId="311">
    <w:name w:val="Основной текст с отступом 3 Знак1"/>
    <w:basedOn w:val="a0"/>
    <w:uiPriority w:val="99"/>
    <w:semiHidden/>
    <w:rsid w:val="00902F2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1">
    <w:name w:val="Схема документа Знак"/>
    <w:basedOn w:val="a0"/>
    <w:link w:val="aff2"/>
    <w:semiHidden/>
    <w:rsid w:val="00902F2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2">
    <w:name w:val="Document Map"/>
    <w:basedOn w:val="a"/>
    <w:link w:val="aff1"/>
    <w:semiHidden/>
    <w:unhideWhenUsed/>
    <w:rsid w:val="00902F21"/>
    <w:pPr>
      <w:shd w:val="clear" w:color="auto" w:fill="000080"/>
      <w:overflowPunct/>
      <w:autoSpaceDE/>
      <w:autoSpaceDN/>
      <w:adjustRightInd/>
    </w:pPr>
    <w:rPr>
      <w:rFonts w:ascii="Tahoma" w:hAnsi="Tahoma" w:cs="Tahoma"/>
    </w:rPr>
  </w:style>
  <w:style w:type="character" w:customStyle="1" w:styleId="17">
    <w:name w:val="Схема документа Знак1"/>
    <w:basedOn w:val="a0"/>
    <w:uiPriority w:val="99"/>
    <w:semiHidden/>
    <w:rsid w:val="00902F21"/>
    <w:rPr>
      <w:rFonts w:ascii="Segoe UI" w:eastAsia="Times New Roman" w:hAnsi="Segoe UI" w:cs="Segoe UI"/>
      <w:sz w:val="16"/>
      <w:szCs w:val="16"/>
      <w:lang w:eastAsia="ru-RU"/>
    </w:rPr>
  </w:style>
  <w:style w:type="paragraph" w:customStyle="1" w:styleId="211">
    <w:name w:val="Основной текст 21"/>
    <w:basedOn w:val="a"/>
    <w:rsid w:val="00902F21"/>
    <w:pPr>
      <w:overflowPunct/>
      <w:autoSpaceDE/>
      <w:autoSpaceDN/>
      <w:adjustRightInd/>
      <w:snapToGrid w:val="0"/>
      <w:jc w:val="center"/>
    </w:pPr>
    <w:rPr>
      <w:sz w:val="28"/>
    </w:rPr>
  </w:style>
  <w:style w:type="paragraph" w:customStyle="1" w:styleId="18">
    <w:name w:val="Основной текст1"/>
    <w:basedOn w:val="a"/>
    <w:rsid w:val="00902F21"/>
    <w:pPr>
      <w:overflowPunct/>
      <w:autoSpaceDE/>
      <w:autoSpaceDN/>
      <w:adjustRightInd/>
      <w:snapToGrid w:val="0"/>
      <w:jc w:val="both"/>
    </w:pPr>
    <w:rPr>
      <w:sz w:val="24"/>
    </w:rPr>
  </w:style>
  <w:style w:type="paragraph" w:customStyle="1" w:styleId="CharChar">
    <w:name w:val="Знак Знак Знак Char Char Знак Знак Знак Знак Знак Знак Знак Знак Знак Знак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CharChar0">
    <w:name w:val="Знак Знак Знак Char Char Знак Знак Знак Знак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CharChar1">
    <w:name w:val="Знак Знак Знак Char Char Знак Знак Знак Знак Знак Знак Знак Знак Знак Знак Знак Знак Знак Знак Знак Знак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9">
    <w:name w:val="Знак Знак Знак1 Знак Знак Знак Знак Знак Знак"/>
    <w:basedOn w:val="a"/>
    <w:next w:val="2"/>
    <w:autoRedefine/>
    <w:rsid w:val="00902F21"/>
    <w:pPr>
      <w:overflowPunct/>
      <w:autoSpaceDE/>
      <w:autoSpaceDN/>
      <w:adjustRightInd/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14Exact">
    <w:name w:val="Основной текст (14) Exact"/>
    <w:rsid w:val="00902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">
    <w:name w:val="Основной текст (10) Exact"/>
    <w:rsid w:val="00902F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0">
    <w:name w:val="Основной текст (10) + Не полужирный Exact"/>
    <w:rsid w:val="00902F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4Exact0">
    <w:name w:val="Основной текст (14) + Полужирный Exact"/>
    <w:rsid w:val="00902F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20">
    <w:name w:val="s20"/>
    <w:basedOn w:val="a0"/>
    <w:rsid w:val="00902F21"/>
  </w:style>
  <w:style w:type="character" w:customStyle="1" w:styleId="y2iqfc">
    <w:name w:val="y2iqfc"/>
    <w:basedOn w:val="a0"/>
    <w:rsid w:val="00902F21"/>
  </w:style>
  <w:style w:type="character" w:customStyle="1" w:styleId="ezkurwreuab5ozgtqnkl">
    <w:name w:val="ezkurwreuab5ozgtqnkl"/>
    <w:basedOn w:val="a0"/>
    <w:rsid w:val="00902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3991</Words>
  <Characters>22755</Characters>
  <Application>Microsoft Office Word</Application>
  <DocSecurity>0</DocSecurity>
  <Lines>189</Lines>
  <Paragraphs>53</Paragraphs>
  <ScaleCrop>false</ScaleCrop>
  <Company/>
  <LinksUpToDate>false</LinksUpToDate>
  <CharactersWithSpaces>26693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Торгын Заурбекова</dc:creator>
  <cp:keywords/>
  <dc:description/>
  <cp:lastModifiedBy>Торгын Заурбекова</cp:lastModifiedBy>
  <cp:revision>11</cp:revision>
  <dcterms:created xsi:type="dcterms:W3CDTF">2025-07-31T12:28:00Z</dcterms:created>
  <dcterms:modified xsi:type="dcterms:W3CDTF">2025-08-01T04:30:00Z</dcterms:modified>
</cp:coreProperties>
</file>